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A40" w:rsidRPr="00141A40" w:rsidRDefault="004E18EA" w:rsidP="004E18EA">
      <w:pPr>
        <w:pStyle w:val="30"/>
        <w:shd w:val="clear" w:color="auto" w:fill="auto"/>
        <w:spacing w:line="240" w:lineRule="auto"/>
        <w:ind w:left="142" w:right="123" w:hanging="993"/>
        <w:jc w:val="both"/>
        <w:rPr>
          <w:rFonts w:ascii="Times New Roman" w:hAnsi="Times New Roman" w:cs="Times New Roman"/>
          <w:i w:val="0"/>
          <w:sz w:val="26"/>
          <w:szCs w:val="26"/>
        </w:rPr>
      </w:pPr>
      <w:bookmarkStart w:id="0" w:name="_GoBack"/>
      <w:r>
        <w:rPr>
          <w:rFonts w:ascii="Times New Roman" w:hAnsi="Times New Roman" w:cs="Times New Roman"/>
          <w:i w:val="0"/>
          <w:noProof/>
          <w:sz w:val="26"/>
          <w:szCs w:val="26"/>
          <w:lang w:eastAsia="ru-RU"/>
        </w:rPr>
        <w:drawing>
          <wp:inline distT="0" distB="0" distL="0" distR="0">
            <wp:extent cx="6736836" cy="926477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2-04-27_04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9592" cy="926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141A40" w:rsidRPr="00141A40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141A40" w:rsidRPr="00141A40" w:rsidRDefault="00141A40" w:rsidP="00141A40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141A40" w:rsidRPr="00141A40" w:rsidRDefault="00141A40" w:rsidP="0033770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 xml:space="preserve"> - Федерального государственного образовательного стандарта среднего общего образования; </w:t>
      </w:r>
    </w:p>
    <w:p w:rsidR="00141A40" w:rsidRPr="00141A40" w:rsidRDefault="00141A40" w:rsidP="0033770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специальности: </w:t>
      </w:r>
      <w:r w:rsidRPr="00141A40">
        <w:rPr>
          <w:rFonts w:ascii="Times New Roman" w:hAnsi="Times New Roman" w:cs="Times New Roman"/>
          <w:color w:val="000000" w:themeColor="text1"/>
          <w:sz w:val="26"/>
          <w:szCs w:val="26"/>
        </w:rPr>
        <w:t>15.02.08 Технология машиностроения, входит в УГС 15.00.00 Машиностроения;</w:t>
      </w:r>
    </w:p>
    <w:p w:rsidR="00141A40" w:rsidRPr="00141A40" w:rsidRDefault="00141A40" w:rsidP="0033770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</w:t>
      </w:r>
      <w:r w:rsidR="00337703">
        <w:rPr>
          <w:rFonts w:ascii="Times New Roman" w:hAnsi="Times New Roman" w:cs="Times New Roman"/>
          <w:sz w:val="26"/>
          <w:szCs w:val="26"/>
        </w:rPr>
        <w:t>2</w:t>
      </w:r>
      <w:r w:rsidR="00C47DCC" w:rsidRPr="00C47DCC">
        <w:rPr>
          <w:rFonts w:ascii="Times New Roman" w:hAnsi="Times New Roman" w:cs="Times New Roman"/>
          <w:sz w:val="26"/>
          <w:szCs w:val="26"/>
        </w:rPr>
        <w:t>0</w:t>
      </w:r>
      <w:r w:rsidRPr="00141A40">
        <w:rPr>
          <w:rFonts w:ascii="Times New Roman" w:hAnsi="Times New Roman" w:cs="Times New Roman"/>
          <w:sz w:val="26"/>
          <w:szCs w:val="26"/>
        </w:rPr>
        <w:t>г;</w:t>
      </w:r>
    </w:p>
    <w:p w:rsidR="00337703" w:rsidRPr="00C47DCC" w:rsidRDefault="00141A40" w:rsidP="00C47D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41A40">
        <w:rPr>
          <w:rFonts w:ascii="Times New Roman" w:hAnsi="Times New Roman" w:cs="Times New Roman"/>
          <w:sz w:val="26"/>
          <w:szCs w:val="26"/>
        </w:rPr>
        <w:t xml:space="preserve">-примерной программы учебной дисциплины Математика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</w:t>
      </w:r>
      <w:proofErr w:type="spellStart"/>
      <w:r w:rsidRPr="00141A40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141A40">
        <w:rPr>
          <w:rFonts w:ascii="Times New Roman" w:hAnsi="Times New Roman" w:cs="Times New Roman"/>
          <w:sz w:val="26"/>
          <w:szCs w:val="26"/>
        </w:rPr>
        <w:t xml:space="preserve"> России от 18.04.2014 №350)</w:t>
      </w:r>
      <w:r w:rsidR="00337703">
        <w:rPr>
          <w:rFonts w:ascii="Times New Roman" w:hAnsi="Times New Roman"/>
          <w:sz w:val="26"/>
          <w:szCs w:val="26"/>
        </w:rPr>
        <w:t>.</w:t>
      </w:r>
    </w:p>
    <w:p w:rsidR="00141A40" w:rsidRPr="00141A40" w:rsidRDefault="00141A40" w:rsidP="00141A4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41A40" w:rsidRPr="00141A40" w:rsidRDefault="00141A40" w:rsidP="00141A4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41A40" w:rsidRPr="00141A40" w:rsidRDefault="00141A40" w:rsidP="00141A4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141A40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141A40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141A40" w:rsidRPr="00141A40" w:rsidRDefault="00141A40" w:rsidP="00141A4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41A40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>
        <w:rPr>
          <w:rFonts w:ascii="Times New Roman" w:hAnsi="Times New Roman" w:cs="Times New Roman"/>
          <w:color w:val="000000"/>
          <w:sz w:val="26"/>
          <w:szCs w:val="26"/>
          <w:u w:val="single"/>
        </w:rPr>
        <w:t>Михайлова Анастасия Олеговна</w:t>
      </w:r>
    </w:p>
    <w:p w:rsidR="00D81E26" w:rsidRPr="00141A40" w:rsidRDefault="00D81E26" w:rsidP="00141A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44B95" w:rsidRPr="00141A40" w:rsidRDefault="00344B95" w:rsidP="00141A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  <w:sectPr w:rsidR="00344B95" w:rsidRPr="00141A40" w:rsidSect="00344B95">
          <w:footnotePr>
            <w:pos w:val="beneathText"/>
          </w:footnotePr>
          <w:type w:val="continuous"/>
          <w:pgSz w:w="11905" w:h="16837"/>
          <w:pgMar w:top="1134" w:right="850" w:bottom="1134" w:left="1701" w:header="720" w:footer="708" w:gutter="0"/>
          <w:cols w:space="720"/>
        </w:sectPr>
      </w:pPr>
    </w:p>
    <w:p w:rsidR="00651C2D" w:rsidRPr="00141A40" w:rsidRDefault="00651C2D" w:rsidP="00141A40">
      <w:pPr>
        <w:pStyle w:val="1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sz w:val="26"/>
          <w:szCs w:val="26"/>
        </w:rPr>
      </w:pPr>
      <w:r w:rsidRPr="00141A40">
        <w:rPr>
          <w:b/>
          <w:sz w:val="26"/>
          <w:szCs w:val="26"/>
        </w:rPr>
        <w:lastRenderedPageBreak/>
        <w:t>СОДЕРЖАНИЕ</w:t>
      </w: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668"/>
        <w:gridCol w:w="1903"/>
      </w:tblGrid>
      <w:tr w:rsidR="00651C2D" w:rsidRPr="00141A40" w:rsidTr="00651C2D">
        <w:tc>
          <w:tcPr>
            <w:tcW w:w="7668" w:type="dxa"/>
          </w:tcPr>
          <w:p w:rsidR="00651C2D" w:rsidRPr="00141A40" w:rsidRDefault="00651C2D" w:rsidP="00141A40">
            <w:pPr>
              <w:pStyle w:val="1"/>
              <w:tabs>
                <w:tab w:val="left" w:pos="284"/>
              </w:tabs>
              <w:snapToGrid w:val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651C2D" w:rsidRPr="00141A40" w:rsidRDefault="00651C2D" w:rsidP="00141A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51C2D" w:rsidRPr="00141A40" w:rsidTr="00651C2D">
        <w:tc>
          <w:tcPr>
            <w:tcW w:w="7668" w:type="dxa"/>
          </w:tcPr>
          <w:p w:rsidR="00651C2D" w:rsidRPr="00141A40" w:rsidRDefault="00651C2D" w:rsidP="00141A40">
            <w:pPr>
              <w:pStyle w:val="1"/>
              <w:numPr>
                <w:ilvl w:val="0"/>
                <w:numId w:val="2"/>
              </w:numPr>
              <w:tabs>
                <w:tab w:val="left" w:pos="644"/>
              </w:tabs>
              <w:snapToGrid w:val="0"/>
              <w:rPr>
                <w:caps/>
                <w:sz w:val="26"/>
                <w:szCs w:val="26"/>
              </w:rPr>
            </w:pPr>
            <w:proofErr w:type="gramStart"/>
            <w:r w:rsidRPr="00141A40">
              <w:rPr>
                <w:caps/>
                <w:sz w:val="26"/>
                <w:szCs w:val="26"/>
              </w:rPr>
              <w:t>ПАСПОРТ  рабочей</w:t>
            </w:r>
            <w:proofErr w:type="gramEnd"/>
            <w:r w:rsidRPr="00141A40">
              <w:rPr>
                <w:caps/>
                <w:sz w:val="26"/>
                <w:szCs w:val="26"/>
              </w:rPr>
              <w:t xml:space="preserve"> ПРОГРАММЫ УЧЕБНОЙ ДИСЦИПЛИНЫ</w:t>
            </w:r>
          </w:p>
          <w:p w:rsidR="00651C2D" w:rsidRPr="00141A40" w:rsidRDefault="00651C2D" w:rsidP="00141A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651C2D" w:rsidRPr="00141A40" w:rsidRDefault="00651C2D" w:rsidP="00141A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51C2D" w:rsidRPr="00141A40" w:rsidTr="00651C2D">
        <w:tc>
          <w:tcPr>
            <w:tcW w:w="7668" w:type="dxa"/>
          </w:tcPr>
          <w:p w:rsidR="00651C2D" w:rsidRPr="00141A40" w:rsidRDefault="00651C2D" w:rsidP="00141A40">
            <w:pPr>
              <w:pStyle w:val="1"/>
              <w:numPr>
                <w:ilvl w:val="0"/>
                <w:numId w:val="2"/>
              </w:numPr>
              <w:tabs>
                <w:tab w:val="left" w:pos="644"/>
              </w:tabs>
              <w:snapToGrid w:val="0"/>
              <w:rPr>
                <w:caps/>
                <w:sz w:val="26"/>
                <w:szCs w:val="26"/>
              </w:rPr>
            </w:pPr>
            <w:r w:rsidRPr="00141A40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651C2D" w:rsidRPr="00141A40" w:rsidRDefault="00651C2D" w:rsidP="00141A40">
            <w:pPr>
              <w:pStyle w:val="1"/>
              <w:tabs>
                <w:tab w:val="left" w:pos="284"/>
              </w:tabs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651C2D" w:rsidRPr="00141A40" w:rsidRDefault="00E90DA2" w:rsidP="00141A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651C2D" w:rsidRPr="00141A40" w:rsidTr="00651C2D">
        <w:trPr>
          <w:trHeight w:val="670"/>
        </w:trPr>
        <w:tc>
          <w:tcPr>
            <w:tcW w:w="7668" w:type="dxa"/>
          </w:tcPr>
          <w:p w:rsidR="00651C2D" w:rsidRPr="00141A40" w:rsidRDefault="00651C2D" w:rsidP="00141A40">
            <w:pPr>
              <w:pStyle w:val="1"/>
              <w:numPr>
                <w:ilvl w:val="0"/>
                <w:numId w:val="2"/>
              </w:numPr>
              <w:tabs>
                <w:tab w:val="left" w:pos="644"/>
              </w:tabs>
              <w:snapToGrid w:val="0"/>
              <w:rPr>
                <w:caps/>
                <w:sz w:val="26"/>
                <w:szCs w:val="26"/>
              </w:rPr>
            </w:pPr>
            <w:r w:rsidRPr="00141A40">
              <w:rPr>
                <w:caps/>
                <w:sz w:val="26"/>
                <w:szCs w:val="26"/>
              </w:rPr>
              <w:t xml:space="preserve">условия </w:t>
            </w:r>
            <w:proofErr w:type="gramStart"/>
            <w:r w:rsidRPr="00141A40">
              <w:rPr>
                <w:caps/>
                <w:sz w:val="26"/>
                <w:szCs w:val="26"/>
              </w:rPr>
              <w:t>реализации  учебной</w:t>
            </w:r>
            <w:proofErr w:type="gramEnd"/>
            <w:r w:rsidRPr="00141A40">
              <w:rPr>
                <w:caps/>
                <w:sz w:val="26"/>
                <w:szCs w:val="26"/>
              </w:rPr>
              <w:t xml:space="preserve"> дисциплины</w:t>
            </w:r>
          </w:p>
          <w:p w:rsidR="00651C2D" w:rsidRPr="00141A40" w:rsidRDefault="00651C2D" w:rsidP="00141A40">
            <w:pPr>
              <w:pStyle w:val="1"/>
              <w:tabs>
                <w:tab w:val="left" w:pos="284"/>
              </w:tabs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651C2D" w:rsidRPr="00141A40" w:rsidRDefault="00E90042" w:rsidP="00141A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</w:tr>
      <w:tr w:rsidR="00651C2D" w:rsidRPr="00141A40" w:rsidTr="00651C2D">
        <w:tc>
          <w:tcPr>
            <w:tcW w:w="7668" w:type="dxa"/>
          </w:tcPr>
          <w:p w:rsidR="00651C2D" w:rsidRPr="00141A40" w:rsidRDefault="00651C2D" w:rsidP="00141A40">
            <w:pPr>
              <w:pStyle w:val="1"/>
              <w:numPr>
                <w:ilvl w:val="0"/>
                <w:numId w:val="2"/>
              </w:numPr>
              <w:tabs>
                <w:tab w:val="left" w:pos="644"/>
              </w:tabs>
              <w:snapToGrid w:val="0"/>
              <w:rPr>
                <w:caps/>
                <w:sz w:val="26"/>
                <w:szCs w:val="26"/>
              </w:rPr>
            </w:pPr>
            <w:r w:rsidRPr="00141A40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651C2D" w:rsidRPr="00141A40" w:rsidRDefault="00651C2D" w:rsidP="00141A40">
            <w:pPr>
              <w:pStyle w:val="1"/>
              <w:tabs>
                <w:tab w:val="left" w:pos="284"/>
              </w:tabs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651C2D" w:rsidRPr="00141A40" w:rsidRDefault="00E90042" w:rsidP="00141A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</w:tr>
    </w:tbl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57625B" w:rsidRPr="00141A40" w:rsidRDefault="0057625B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57625B" w:rsidRPr="00141A40" w:rsidRDefault="0057625B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57625B" w:rsidRPr="00141A40" w:rsidRDefault="0057625B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651C2D" w:rsidRPr="00141A40" w:rsidRDefault="00651C2D" w:rsidP="00141A40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141A40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651C2D" w:rsidRPr="00141A40" w:rsidRDefault="0084659D" w:rsidP="00846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ОУД.04 </w:t>
      </w:r>
      <w:r w:rsidR="00651C2D" w:rsidRPr="00141A40">
        <w:rPr>
          <w:rFonts w:ascii="Times New Roman" w:hAnsi="Times New Roman" w:cs="Times New Roman"/>
          <w:b/>
          <w:sz w:val="26"/>
          <w:szCs w:val="26"/>
        </w:rPr>
        <w:t>Математика</w:t>
      </w:r>
    </w:p>
    <w:p w:rsidR="00141A40" w:rsidRPr="00141A40" w:rsidRDefault="00141A40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1A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141A40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141A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141A40" w:rsidRPr="00141A40" w:rsidRDefault="00141A40" w:rsidP="00141A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41A40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141A40" w:rsidRPr="00141A40" w:rsidRDefault="00141A40" w:rsidP="00141A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41A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141A4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«Математика»</w:t>
      </w:r>
      <w:r w:rsidRPr="00141A4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141A40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141A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141A40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141A4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141A40" w:rsidRPr="00141A40" w:rsidRDefault="00141A40" w:rsidP="00141A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1A40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141A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141A40" w:rsidRPr="00141A40" w:rsidRDefault="00141A40" w:rsidP="00141A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1A40" w:rsidRPr="00141A40" w:rsidRDefault="00141A40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41A40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651C2D" w:rsidRPr="0084659D" w:rsidRDefault="0084659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567"/>
        <w:jc w:val="both"/>
        <w:rPr>
          <w:rStyle w:val="layout"/>
          <w:rFonts w:ascii="Times New Roman" w:hAnsi="Times New Roman" w:cs="Times New Roman"/>
          <w:color w:val="000000"/>
          <w:sz w:val="26"/>
          <w:szCs w:val="26"/>
        </w:rPr>
      </w:pPr>
      <w:r w:rsidRPr="0084659D">
        <w:rPr>
          <w:rStyle w:val="layout"/>
          <w:rFonts w:ascii="Times New Roman" w:hAnsi="Times New Roman" w:cs="Times New Roman"/>
          <w:sz w:val="26"/>
          <w:szCs w:val="26"/>
        </w:rPr>
        <w:t>Учебная дисциплина «Математика» является учебным предметом обязательной предметной области «Математика и информатика» ФГОС среднего общего образования и входит в общеобразовательный</w:t>
      </w:r>
      <w:r w:rsidRPr="0084659D">
        <w:rPr>
          <w:rStyle w:val="layout"/>
          <w:rFonts w:ascii="Times New Roman" w:hAnsi="Times New Roman" w:cs="Times New Roman"/>
          <w:color w:val="000000"/>
          <w:sz w:val="26"/>
          <w:szCs w:val="26"/>
        </w:rPr>
        <w:t xml:space="preserve"> цикл.</w:t>
      </w:r>
    </w:p>
    <w:p w:rsidR="0084659D" w:rsidRPr="00141A40" w:rsidRDefault="0084659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A71171" w:rsidRPr="00141A40" w:rsidRDefault="00A71171" w:rsidP="00141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 xml:space="preserve">Рабочая программа ориентирована на достижение следующих </w:t>
      </w:r>
      <w:r w:rsidRPr="00141A40">
        <w:rPr>
          <w:rFonts w:ascii="Times New Roman" w:hAnsi="Times New Roman" w:cs="Times New Roman"/>
          <w:b/>
          <w:sz w:val="26"/>
          <w:szCs w:val="26"/>
        </w:rPr>
        <w:t>целей:</w:t>
      </w:r>
    </w:p>
    <w:p w:rsidR="00A71171" w:rsidRPr="00141A40" w:rsidRDefault="00A71171" w:rsidP="00141A40">
      <w:pPr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 xml:space="preserve">Обеспечение сформированности представлений о социальных, культурных и исторических факторах становления математики; </w:t>
      </w:r>
    </w:p>
    <w:p w:rsidR="00A71171" w:rsidRPr="00141A40" w:rsidRDefault="00A71171" w:rsidP="00141A40">
      <w:pPr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Обеспечение сформированности логического, алгоритмического и математического мышления;</w:t>
      </w:r>
    </w:p>
    <w:p w:rsidR="00A71171" w:rsidRPr="00141A40" w:rsidRDefault="00A71171" w:rsidP="00141A40">
      <w:pPr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Обеспечение сформированности умений применять полученные знания при решении различных задач;</w:t>
      </w:r>
    </w:p>
    <w:p w:rsidR="00651C2D" w:rsidRPr="0084659D" w:rsidRDefault="00822A64" w:rsidP="0084659D">
      <w:pPr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 xml:space="preserve">Обеспечение </w:t>
      </w:r>
      <w:proofErr w:type="spellStart"/>
      <w:r w:rsidRPr="00141A40">
        <w:rPr>
          <w:rFonts w:ascii="Times New Roman" w:hAnsi="Times New Roman" w:cs="Times New Roman"/>
          <w:sz w:val="26"/>
          <w:szCs w:val="26"/>
        </w:rPr>
        <w:t>с</w:t>
      </w:r>
      <w:r w:rsidR="00A71171" w:rsidRPr="00141A40">
        <w:rPr>
          <w:rFonts w:ascii="Times New Roman" w:hAnsi="Times New Roman" w:cs="Times New Roman"/>
          <w:sz w:val="26"/>
          <w:szCs w:val="26"/>
        </w:rPr>
        <w:t>формированноти</w:t>
      </w:r>
      <w:proofErr w:type="spellEnd"/>
      <w:r w:rsidR="00A71171" w:rsidRPr="00141A40">
        <w:rPr>
          <w:rFonts w:ascii="Times New Roman" w:hAnsi="Times New Roman" w:cs="Times New Roman"/>
          <w:sz w:val="26"/>
          <w:szCs w:val="26"/>
        </w:rPr>
        <w:t xml:space="preserve">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явления.</w:t>
      </w:r>
    </w:p>
    <w:p w:rsidR="00651C2D" w:rsidRPr="00141A40" w:rsidRDefault="00651C2D" w:rsidP="00141A4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 xml:space="preserve">Освоение содержания учебной дисциплины «Математика» обеспечивает достижение студентами следующих </w:t>
      </w:r>
      <w:r w:rsidRPr="00141A40">
        <w:rPr>
          <w:rFonts w:ascii="Times New Roman" w:hAnsi="Times New Roman" w:cs="Times New Roman"/>
          <w:b/>
          <w:i/>
          <w:sz w:val="26"/>
          <w:szCs w:val="26"/>
        </w:rPr>
        <w:t>результатов:</w:t>
      </w:r>
    </w:p>
    <w:p w:rsidR="00651C2D" w:rsidRPr="00141A40" w:rsidRDefault="00651C2D" w:rsidP="00141A40">
      <w:pPr>
        <w:tabs>
          <w:tab w:val="left" w:pos="426"/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b/>
          <w:sz w:val="26"/>
          <w:szCs w:val="26"/>
        </w:rPr>
        <w:t>личностных:</w:t>
      </w:r>
    </w:p>
    <w:p w:rsidR="00651C2D" w:rsidRPr="00141A40" w:rsidRDefault="00651C2D" w:rsidP="00141A40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41A40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141A40">
        <w:rPr>
          <w:rFonts w:ascii="Times New Roman" w:hAnsi="Times New Roman" w:cs="Times New Roman"/>
          <w:sz w:val="26"/>
          <w:szCs w:val="26"/>
        </w:rPr>
        <w:t xml:space="preserve"> представлений о математике как универсальном языке науки, средстве моделирования явлений и процессов, идеях и методах математики;</w:t>
      </w:r>
    </w:p>
    <w:p w:rsidR="00651C2D" w:rsidRPr="00141A40" w:rsidRDefault="00651C2D" w:rsidP="00141A40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 xml:space="preserve">понимание значимости математики для научно-технического прогресса, </w:t>
      </w:r>
      <w:proofErr w:type="spellStart"/>
      <w:r w:rsidRPr="00141A40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141A40">
        <w:rPr>
          <w:rFonts w:ascii="Times New Roman" w:hAnsi="Times New Roman" w:cs="Times New Roman"/>
          <w:sz w:val="26"/>
          <w:szCs w:val="26"/>
        </w:rPr>
        <w:t xml:space="preserve"> отношения к математике как к части общечеловеческой культуры через знакомство с историей развития математики, эволюцией математических идей;</w:t>
      </w:r>
    </w:p>
    <w:p w:rsidR="00651C2D" w:rsidRPr="00141A40" w:rsidRDefault="00651C2D" w:rsidP="00141A40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651C2D" w:rsidRPr="00141A40" w:rsidRDefault="00651C2D" w:rsidP="00141A40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овладение математическими знаниями и умениями, необходимыми в повседневной жизни для освоения смежных естественно-научных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651C2D" w:rsidRPr="00141A40" w:rsidRDefault="00651C2D" w:rsidP="00141A40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образованию, как условию успешной профессиональной и общественной деятельности;</w:t>
      </w:r>
    </w:p>
    <w:p w:rsidR="00651C2D" w:rsidRPr="00141A40" w:rsidRDefault="00651C2D" w:rsidP="00141A40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lastRenderedPageBreak/>
        <w:t>готовность и способность к самостоятельной творческой и ответственной деятельности;</w:t>
      </w:r>
    </w:p>
    <w:p w:rsidR="00651C2D" w:rsidRPr="00141A40" w:rsidRDefault="00651C2D" w:rsidP="00141A40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</w:t>
      </w:r>
    </w:p>
    <w:p w:rsidR="00651C2D" w:rsidRPr="00141A40" w:rsidRDefault="00651C2D" w:rsidP="00141A40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отношение к профессиональной деятельности, как возможности участия в решении личных, общественных, государственных, общенациональных проблем.</w:t>
      </w:r>
    </w:p>
    <w:p w:rsidR="00651C2D" w:rsidRPr="00141A40" w:rsidRDefault="00651C2D" w:rsidP="00141A40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141A40">
        <w:rPr>
          <w:rFonts w:ascii="Times New Roman" w:hAnsi="Times New Roman" w:cs="Times New Roman"/>
          <w:b/>
          <w:sz w:val="26"/>
          <w:szCs w:val="26"/>
        </w:rPr>
        <w:t>метапредметных</w:t>
      </w:r>
      <w:proofErr w:type="spellEnd"/>
      <w:r w:rsidRPr="00141A40">
        <w:rPr>
          <w:rFonts w:ascii="Times New Roman" w:hAnsi="Times New Roman" w:cs="Times New Roman"/>
          <w:b/>
          <w:sz w:val="26"/>
          <w:szCs w:val="26"/>
        </w:rPr>
        <w:t>:</w:t>
      </w:r>
    </w:p>
    <w:p w:rsidR="00651C2D" w:rsidRPr="00141A40" w:rsidRDefault="00651C2D" w:rsidP="00141A40">
      <w:pPr>
        <w:numPr>
          <w:ilvl w:val="0"/>
          <w:numId w:val="14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651C2D" w:rsidRPr="00141A40" w:rsidRDefault="00651C2D" w:rsidP="00141A40">
      <w:pPr>
        <w:numPr>
          <w:ilvl w:val="0"/>
          <w:numId w:val="14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651C2D" w:rsidRPr="00141A40" w:rsidRDefault="00651C2D" w:rsidP="00141A40">
      <w:pPr>
        <w:numPr>
          <w:ilvl w:val="0"/>
          <w:numId w:val="14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651C2D" w:rsidRPr="00141A40" w:rsidRDefault="00651C2D" w:rsidP="00141A40">
      <w:pPr>
        <w:numPr>
          <w:ilvl w:val="0"/>
          <w:numId w:val="14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651C2D" w:rsidRPr="00141A40" w:rsidRDefault="00651C2D" w:rsidP="00141A40">
      <w:pPr>
        <w:numPr>
          <w:ilvl w:val="0"/>
          <w:numId w:val="14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владение языковыми средствами: умение ясно, логично и точно излагать свою точку зрения, использовать адекватные языковые средства;</w:t>
      </w:r>
    </w:p>
    <w:p w:rsidR="00651C2D" w:rsidRPr="00141A40" w:rsidRDefault="00651C2D" w:rsidP="00141A40">
      <w:pPr>
        <w:numPr>
          <w:ilvl w:val="0"/>
          <w:numId w:val="14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для их достижения;</w:t>
      </w:r>
    </w:p>
    <w:p w:rsidR="006639A1" w:rsidRPr="0084659D" w:rsidRDefault="00651C2D" w:rsidP="0084659D">
      <w:pPr>
        <w:numPr>
          <w:ilvl w:val="0"/>
          <w:numId w:val="14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целеустремленность в поисках и принятии решений, сообразительность и интуиция, развитость пространственных представлений; способность воспринимать красоту и гармонию мира.</w:t>
      </w:r>
    </w:p>
    <w:p w:rsidR="00651C2D" w:rsidRPr="00141A40" w:rsidRDefault="00651C2D" w:rsidP="00141A40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b/>
          <w:sz w:val="26"/>
          <w:szCs w:val="26"/>
        </w:rPr>
        <w:t>предметных:</w:t>
      </w:r>
    </w:p>
    <w:p w:rsidR="00651C2D" w:rsidRPr="00141A40" w:rsidRDefault="00651C2D" w:rsidP="00141A40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41A40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141A40">
        <w:rPr>
          <w:rFonts w:ascii="Times New Roman" w:hAnsi="Times New Roman" w:cs="Times New Roman"/>
          <w:sz w:val="26"/>
          <w:szCs w:val="26"/>
        </w:rPr>
        <w:t xml:space="preserve">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</w:t>
      </w:r>
    </w:p>
    <w:p w:rsidR="00651C2D" w:rsidRPr="00141A40" w:rsidRDefault="00651C2D" w:rsidP="00141A40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41A40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141A40">
        <w:rPr>
          <w:rFonts w:ascii="Times New Roman" w:hAnsi="Times New Roman" w:cs="Times New Roman"/>
          <w:sz w:val="26"/>
          <w:szCs w:val="26"/>
        </w:rPr>
        <w:t xml:space="preserve">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</w:r>
    </w:p>
    <w:p w:rsidR="00651C2D" w:rsidRPr="00141A40" w:rsidRDefault="00651C2D" w:rsidP="00141A40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владение методами доказательств и алгоритмов решения, умение их применять, проводить доказательные рассуждения в ходе решения задач;</w:t>
      </w:r>
    </w:p>
    <w:p w:rsidR="00651C2D" w:rsidRPr="00141A40" w:rsidRDefault="00651C2D" w:rsidP="00141A40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</w:r>
    </w:p>
    <w:p w:rsidR="00651C2D" w:rsidRPr="00141A40" w:rsidRDefault="00651C2D" w:rsidP="00141A40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41A40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141A40">
        <w:rPr>
          <w:rFonts w:ascii="Times New Roman" w:hAnsi="Times New Roman" w:cs="Times New Roman"/>
          <w:sz w:val="26"/>
          <w:szCs w:val="26"/>
        </w:rPr>
        <w:t xml:space="preserve"> представлений об основных понятиях математического анализа и их свойств, владение умением характеризовать поведение функций, использование полученных знаний для описания и анализа реальных зависимостей;</w:t>
      </w:r>
    </w:p>
    <w:p w:rsidR="00651C2D" w:rsidRPr="00141A40" w:rsidRDefault="00651C2D" w:rsidP="00141A40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lastRenderedPageBreak/>
        <w:t xml:space="preserve">владение основными понятиями о плоских и пространственных геометрических фигурах, их основных свойствах; </w:t>
      </w:r>
      <w:proofErr w:type="spellStart"/>
      <w:r w:rsidRPr="00141A40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141A40">
        <w:rPr>
          <w:rFonts w:ascii="Times New Roman" w:hAnsi="Times New Roman" w:cs="Times New Roman"/>
          <w:sz w:val="26"/>
          <w:szCs w:val="26"/>
        </w:rPr>
        <w:t xml:space="preserve"> умения распознавать геометрические фигуры на чертежах, </w:t>
      </w:r>
      <w:proofErr w:type="gramStart"/>
      <w:r w:rsidRPr="00141A40">
        <w:rPr>
          <w:rFonts w:ascii="Times New Roman" w:hAnsi="Times New Roman" w:cs="Times New Roman"/>
          <w:sz w:val="26"/>
          <w:szCs w:val="26"/>
        </w:rPr>
        <w:t>моделях</w:t>
      </w:r>
      <w:proofErr w:type="gramEnd"/>
      <w:r w:rsidRPr="00141A40">
        <w:rPr>
          <w:rFonts w:ascii="Times New Roman" w:hAnsi="Times New Roman" w:cs="Times New Roman"/>
          <w:sz w:val="26"/>
          <w:szCs w:val="26"/>
        </w:rPr>
        <w:t xml:space="preserve"> а в реальном мире;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651C2D" w:rsidRPr="00141A40" w:rsidRDefault="00651C2D" w:rsidP="00141A40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41A40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141A40">
        <w:rPr>
          <w:rFonts w:ascii="Times New Roman" w:hAnsi="Times New Roman" w:cs="Times New Roman"/>
          <w:sz w:val="26"/>
          <w:szCs w:val="26"/>
        </w:rPr>
        <w:t xml:space="preserve"> представлений о процессах и явлениях, имеющих вероятностный характер, статистических закономерностях в реальном мире,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651C2D" w:rsidRPr="0084659D" w:rsidRDefault="00651C2D" w:rsidP="0084659D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владение навыками использования готовых компьютерных программ при решении задач.</w:t>
      </w:r>
    </w:p>
    <w:p w:rsidR="00651C2D" w:rsidRPr="00141A40" w:rsidRDefault="00651C2D" w:rsidP="00141A40">
      <w:pPr>
        <w:keepNext/>
        <w:keepLines/>
        <w:suppressLineNumbers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 xml:space="preserve">          В результате аттестации по учебной дисциплине осуществляется формирование общих компетенций:</w:t>
      </w: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141A4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651C2D" w:rsidRPr="00141A40" w:rsidRDefault="00651C2D" w:rsidP="00141A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141A4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ОК 2. Организовывать собственную деятельность,</w:t>
      </w:r>
      <w:r w:rsidR="00822A64" w:rsidRPr="00141A4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выбирать типовые методы и способы выполнения профессиональных задач, оценивать их эффективность и качество</w:t>
      </w:r>
      <w:r w:rsidR="007C4306" w:rsidRPr="00141A4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651C2D" w:rsidRPr="00141A40" w:rsidRDefault="00651C2D" w:rsidP="00141A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141A4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ОК 4. Осуществлять </w:t>
      </w:r>
      <w:r w:rsidR="0084659D" w:rsidRPr="00141A4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поиск и</w:t>
      </w:r>
      <w:r w:rsidR="007C4306" w:rsidRPr="00141A4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использование </w:t>
      </w:r>
      <w:r w:rsidRPr="00141A4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информации, необходимой для эффективного вы</w:t>
      </w:r>
      <w:r w:rsidR="007C4306" w:rsidRPr="00141A4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полнения профессиональных задач, профессионального и личностного развития.</w:t>
      </w:r>
    </w:p>
    <w:p w:rsidR="00651C2D" w:rsidRPr="00141A40" w:rsidRDefault="00651C2D" w:rsidP="00141A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141A4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ОК 5. Использовать информационно-коммуникационные технологии в профессиональной деятельности.</w:t>
      </w:r>
    </w:p>
    <w:p w:rsidR="00651C2D" w:rsidRDefault="00651C2D" w:rsidP="00141A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141A4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ОК 6. Работать в </w:t>
      </w:r>
      <w:r w:rsidR="007C4306" w:rsidRPr="00141A4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коллективе и </w:t>
      </w:r>
      <w:r w:rsidRPr="00141A4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команде, эффективно общаться с коллегами, руководством, клиентами.</w:t>
      </w:r>
    </w:p>
    <w:p w:rsidR="007C4306" w:rsidRPr="00141A40" w:rsidRDefault="00651C2D" w:rsidP="00141A40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  <w:r w:rsidRPr="00141A40">
        <w:rPr>
          <w:sz w:val="26"/>
          <w:szCs w:val="26"/>
        </w:rPr>
        <w:t xml:space="preserve">Содержание дисциплины имеет </w:t>
      </w:r>
      <w:proofErr w:type="spellStart"/>
      <w:r w:rsidR="0084659D">
        <w:rPr>
          <w:sz w:val="26"/>
          <w:szCs w:val="26"/>
        </w:rPr>
        <w:t>меж</w:t>
      </w:r>
      <w:r w:rsidR="0084659D" w:rsidRPr="00141A40">
        <w:rPr>
          <w:sz w:val="26"/>
          <w:szCs w:val="26"/>
        </w:rPr>
        <w:t>предметные</w:t>
      </w:r>
      <w:proofErr w:type="spellEnd"/>
      <w:r w:rsidRPr="00141A40">
        <w:rPr>
          <w:sz w:val="26"/>
          <w:szCs w:val="26"/>
        </w:rPr>
        <w:t xml:space="preserve"> связи с дисциплинами общеобразовательного цикла – физика, информ</w:t>
      </w:r>
      <w:r w:rsidR="007C4306" w:rsidRPr="00141A40">
        <w:rPr>
          <w:sz w:val="26"/>
          <w:szCs w:val="26"/>
        </w:rPr>
        <w:t>атика.</w:t>
      </w:r>
    </w:p>
    <w:p w:rsidR="0084659D" w:rsidRDefault="00651C2D" w:rsidP="0084659D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  <w:r w:rsidRPr="00141A40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</w:t>
      </w:r>
      <w:r w:rsidR="0084659D">
        <w:rPr>
          <w:sz w:val="26"/>
          <w:szCs w:val="26"/>
        </w:rPr>
        <w:t>ного проектирования</w:t>
      </w:r>
    </w:p>
    <w:p w:rsidR="00E90042" w:rsidRPr="00141A40" w:rsidRDefault="009D56B7" w:rsidP="0084659D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  <w:r w:rsidRPr="00141A40">
        <w:rPr>
          <w:sz w:val="26"/>
          <w:szCs w:val="26"/>
        </w:rPr>
        <w:t xml:space="preserve"> </w:t>
      </w:r>
      <w:r w:rsidR="00E90042" w:rsidRPr="00141A40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651C2D" w:rsidRPr="00141A40" w:rsidRDefault="00651C2D" w:rsidP="00141A40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b/>
          <w:sz w:val="26"/>
          <w:szCs w:val="26"/>
        </w:rPr>
        <w:t>1.4</w:t>
      </w:r>
      <w:r w:rsidR="00E90042" w:rsidRPr="00141A40">
        <w:rPr>
          <w:rFonts w:ascii="Times New Roman" w:hAnsi="Times New Roman" w:cs="Times New Roman"/>
          <w:b/>
          <w:sz w:val="26"/>
          <w:szCs w:val="26"/>
        </w:rPr>
        <w:t xml:space="preserve">. Количество часов на освоение </w:t>
      </w:r>
      <w:r w:rsidRPr="00141A40">
        <w:rPr>
          <w:rFonts w:ascii="Times New Roman" w:hAnsi="Times New Roman" w:cs="Times New Roman"/>
          <w:b/>
          <w:sz w:val="26"/>
          <w:szCs w:val="26"/>
        </w:rPr>
        <w:t>программы учебной дисциплины: «Математика»</w:t>
      </w: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 xml:space="preserve">      максимальной у</w:t>
      </w:r>
      <w:r w:rsidR="00AF2C26" w:rsidRPr="00141A40">
        <w:rPr>
          <w:rFonts w:ascii="Times New Roman" w:hAnsi="Times New Roman" w:cs="Times New Roman"/>
          <w:sz w:val="26"/>
          <w:szCs w:val="26"/>
        </w:rPr>
        <w:t>чебной нагрузки обучающегося 378</w:t>
      </w:r>
      <w:r w:rsidRPr="00141A40">
        <w:rPr>
          <w:rFonts w:ascii="Times New Roman" w:hAnsi="Times New Roman" w:cs="Times New Roman"/>
          <w:sz w:val="26"/>
          <w:szCs w:val="26"/>
        </w:rPr>
        <w:t xml:space="preserve"> часов, в том числе:</w:t>
      </w: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обязательной аудиторной у</w:t>
      </w:r>
      <w:r w:rsidR="00AF2C26" w:rsidRPr="00141A40">
        <w:rPr>
          <w:rFonts w:ascii="Times New Roman" w:hAnsi="Times New Roman" w:cs="Times New Roman"/>
          <w:sz w:val="26"/>
          <w:szCs w:val="26"/>
        </w:rPr>
        <w:t>чебной нагрузки обучающегося 252</w:t>
      </w:r>
      <w:r w:rsidRPr="00141A40">
        <w:rPr>
          <w:rFonts w:ascii="Times New Roman" w:hAnsi="Times New Roman" w:cs="Times New Roman"/>
          <w:sz w:val="26"/>
          <w:szCs w:val="26"/>
        </w:rPr>
        <w:t xml:space="preserve"> часов;</w:t>
      </w: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самосто</w:t>
      </w:r>
      <w:r w:rsidR="00AF2C26" w:rsidRPr="00141A40">
        <w:rPr>
          <w:rFonts w:ascii="Times New Roman" w:hAnsi="Times New Roman" w:cs="Times New Roman"/>
          <w:sz w:val="26"/>
          <w:szCs w:val="26"/>
        </w:rPr>
        <w:t>ятельной работы обучающегося 126</w:t>
      </w:r>
      <w:r w:rsidRPr="00141A40">
        <w:rPr>
          <w:rFonts w:ascii="Times New Roman" w:hAnsi="Times New Roman" w:cs="Times New Roman"/>
          <w:sz w:val="26"/>
          <w:szCs w:val="26"/>
        </w:rPr>
        <w:t xml:space="preserve"> часов.</w:t>
      </w:r>
      <w:r w:rsidR="00AF2C26" w:rsidRPr="00141A40">
        <w:rPr>
          <w:rFonts w:ascii="Times New Roman" w:hAnsi="Times New Roman" w:cs="Times New Roman"/>
          <w:b/>
          <w:sz w:val="26"/>
          <w:szCs w:val="26"/>
        </w:rPr>
        <w:tab/>
      </w:r>
    </w:p>
    <w:p w:rsidR="00BA1F6D" w:rsidRDefault="00BA1F6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A1F6D" w:rsidRDefault="00BA1F6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A1F6D" w:rsidRPr="00BC07EB" w:rsidRDefault="00BA1F6D" w:rsidP="00BA1F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C07EB">
        <w:rPr>
          <w:rFonts w:ascii="Times New Roman" w:hAnsi="Times New Roman" w:cs="Times New Roman"/>
          <w:b/>
          <w:sz w:val="26"/>
          <w:szCs w:val="26"/>
        </w:rPr>
        <w:t>2.  СТРУКТУРА И СОДЕРЖАНИЕ УЧЕБНОЙ ДИСЦИПЛИНЫ</w:t>
      </w:r>
    </w:p>
    <w:p w:rsidR="00BA1F6D" w:rsidRPr="00BC07EB" w:rsidRDefault="00BA1F6D" w:rsidP="00BA1F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A1F6D" w:rsidRPr="00BC07EB" w:rsidRDefault="00BA1F6D" w:rsidP="00BA1F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C07EB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0" w:type="auto"/>
        <w:tblInd w:w="-22" w:type="dxa"/>
        <w:tblLayout w:type="fixed"/>
        <w:tblLook w:val="04A0" w:firstRow="1" w:lastRow="0" w:firstColumn="1" w:lastColumn="0" w:noHBand="0" w:noVBand="1"/>
      </w:tblPr>
      <w:tblGrid>
        <w:gridCol w:w="7904"/>
        <w:gridCol w:w="7"/>
        <w:gridCol w:w="1838"/>
      </w:tblGrid>
      <w:tr w:rsidR="00BA1F6D" w:rsidRPr="00BC07EB" w:rsidTr="0038322D">
        <w:trPr>
          <w:trHeight w:val="47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F6D" w:rsidRPr="00BC07EB" w:rsidRDefault="00BA1F6D" w:rsidP="0038322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F6D" w:rsidRPr="00BC07EB" w:rsidRDefault="00BA1F6D" w:rsidP="0038322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Объем часов</w:t>
            </w:r>
          </w:p>
        </w:tc>
      </w:tr>
      <w:tr w:rsidR="00BA1F6D" w:rsidRPr="00BC07EB" w:rsidTr="0038322D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F6D" w:rsidRPr="00BC07EB" w:rsidRDefault="00BA1F6D" w:rsidP="0038322D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F6D" w:rsidRPr="00BC07EB" w:rsidRDefault="00BA1F6D" w:rsidP="0038322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378</w:t>
            </w:r>
          </w:p>
        </w:tc>
      </w:tr>
      <w:tr w:rsidR="00BA1F6D" w:rsidRPr="00BC07EB" w:rsidTr="0038322D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F6D" w:rsidRPr="00BC07EB" w:rsidRDefault="00BA1F6D" w:rsidP="0038322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F6D" w:rsidRPr="00BC07EB" w:rsidRDefault="00BA1F6D" w:rsidP="0038322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252</w:t>
            </w:r>
          </w:p>
        </w:tc>
      </w:tr>
      <w:tr w:rsidR="00BA1F6D" w:rsidRPr="00BC07EB" w:rsidTr="0038322D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F6D" w:rsidRPr="00BC07EB" w:rsidRDefault="00BA1F6D" w:rsidP="0038322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том числе: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F6D" w:rsidRPr="00BC07EB" w:rsidRDefault="00BA1F6D" w:rsidP="0038322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BA1F6D" w:rsidRPr="00BC07EB" w:rsidTr="0038322D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F6D" w:rsidRPr="00BC07EB" w:rsidRDefault="00BA1F6D" w:rsidP="0038322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 xml:space="preserve">     теоретическое обучение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F6D" w:rsidRPr="00BC07EB" w:rsidRDefault="00BA1F6D" w:rsidP="0038322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172</w:t>
            </w:r>
          </w:p>
        </w:tc>
      </w:tr>
      <w:tr w:rsidR="00BA1F6D" w:rsidRPr="00BC07EB" w:rsidTr="0038322D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F6D" w:rsidRPr="00BC07EB" w:rsidRDefault="00BA1F6D" w:rsidP="0038322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практические занятия/в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т.ч.практическая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подготовка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F6D" w:rsidRPr="00BC07EB" w:rsidRDefault="00BA1F6D" w:rsidP="0038322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66/10</w:t>
            </w:r>
          </w:p>
        </w:tc>
      </w:tr>
      <w:tr w:rsidR="00BA1F6D" w:rsidRPr="00BC07EB" w:rsidTr="0038322D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1F6D" w:rsidRPr="00BC07EB" w:rsidRDefault="00BA1F6D" w:rsidP="0038322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 xml:space="preserve">     контрольные работы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F6D" w:rsidRPr="00BC07EB" w:rsidRDefault="00BA1F6D" w:rsidP="0038322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12</w:t>
            </w:r>
          </w:p>
        </w:tc>
      </w:tr>
      <w:tr w:rsidR="00BA1F6D" w:rsidRPr="00BC07EB" w:rsidTr="0038322D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F6D" w:rsidRPr="00BC07EB" w:rsidRDefault="00BA1F6D" w:rsidP="0038322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</w:t>
            </w:r>
            <w:r w:rsidRPr="00933A33">
              <w:rPr>
                <w:rFonts w:ascii="Times New Roman" w:hAnsi="Times New Roman" w:cs="Times New Roman"/>
                <w:b/>
                <w:sz w:val="26"/>
                <w:szCs w:val="26"/>
              </w:rPr>
              <w:t>работа (</w:t>
            </w:r>
            <w:r w:rsidRPr="00933A33">
              <w:rPr>
                <w:rFonts w:ascii="Times New Roman" w:hAnsi="Times New Roman" w:cs="Times New Roman"/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F6D" w:rsidRPr="00BC07EB" w:rsidRDefault="00BA1F6D" w:rsidP="0038322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126</w:t>
            </w:r>
          </w:p>
        </w:tc>
      </w:tr>
      <w:tr w:rsidR="00BA1F6D" w:rsidRPr="00BC07EB" w:rsidTr="0038322D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1F6D" w:rsidRPr="00BC07EB" w:rsidRDefault="00BA1F6D" w:rsidP="0038322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  <w:r w:rsidRPr="00BC07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</w:t>
            </w: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рефераты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F6D" w:rsidRPr="00BC07EB" w:rsidRDefault="00BA1F6D" w:rsidP="0038322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24</w:t>
            </w:r>
          </w:p>
        </w:tc>
      </w:tr>
      <w:tr w:rsidR="00BA1F6D" w:rsidRPr="00BC07EB" w:rsidTr="0038322D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1F6D" w:rsidRPr="00BC07EB" w:rsidRDefault="00BA1F6D" w:rsidP="0038322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</w:t>
            </w: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презентации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F6D" w:rsidRPr="00BC07EB" w:rsidRDefault="00BA1F6D" w:rsidP="0038322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19</w:t>
            </w:r>
          </w:p>
        </w:tc>
      </w:tr>
      <w:tr w:rsidR="00BA1F6D" w:rsidRPr="00BC07EB" w:rsidTr="0038322D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1F6D" w:rsidRPr="00BC07EB" w:rsidRDefault="00BA1F6D" w:rsidP="0038322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расчетно-вычислительная работа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F6D" w:rsidRPr="00BC07EB" w:rsidRDefault="00BA1F6D" w:rsidP="0038322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83</w:t>
            </w:r>
          </w:p>
        </w:tc>
      </w:tr>
      <w:tr w:rsidR="00BA1F6D" w:rsidRPr="00BC07EB" w:rsidTr="0038322D">
        <w:trPr>
          <w:trHeight w:val="273"/>
        </w:trPr>
        <w:tc>
          <w:tcPr>
            <w:tcW w:w="7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A1F6D" w:rsidRPr="003907A7" w:rsidRDefault="00BA1F6D" w:rsidP="0038322D">
            <w:pPr>
              <w:snapToGrid w:val="0"/>
              <w:spacing w:after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907A7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Форма контроля: 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</w:t>
            </w:r>
            <w:r w:rsidRPr="003907A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зачет</w:t>
            </w:r>
          </w:p>
          <w:p w:rsidR="00BA1F6D" w:rsidRPr="00BC07EB" w:rsidRDefault="00BA1F6D" w:rsidP="0038322D">
            <w:pPr>
              <w:snapToGrid w:val="0"/>
              <w:spacing w:after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907A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                                 </w:t>
            </w:r>
            <w:r w:rsidRPr="003907A7">
              <w:rPr>
                <w:rFonts w:ascii="Times New Roman" w:hAnsi="Times New Roman" w:cs="Times New Roman"/>
                <w:iCs/>
                <w:sz w:val="26"/>
                <w:szCs w:val="26"/>
              </w:rPr>
              <w:t>экзамен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A1F6D" w:rsidRPr="00BC07EB" w:rsidRDefault="00BA1F6D" w:rsidP="0038322D">
            <w:pPr>
              <w:spacing w:after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        </w:t>
            </w:r>
            <w:r w:rsidRPr="00BC07EB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spacing w:after="0"/>
              <w:ind w:left="569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 </w:t>
            </w:r>
          </w:p>
        </w:tc>
      </w:tr>
    </w:tbl>
    <w:p w:rsidR="00BA1F6D" w:rsidRPr="00BC07EB" w:rsidRDefault="00BA1F6D" w:rsidP="00BA1F6D">
      <w:pPr>
        <w:spacing w:after="0"/>
        <w:rPr>
          <w:rFonts w:ascii="Times New Roman" w:hAnsi="Times New Roman" w:cs="Times New Roman"/>
          <w:sz w:val="26"/>
          <w:szCs w:val="26"/>
        </w:rPr>
        <w:sectPr w:rsidR="00BA1F6D" w:rsidRPr="00BC07EB" w:rsidSect="002F0482">
          <w:footnotePr>
            <w:pos w:val="beneathText"/>
          </w:footnotePr>
          <w:pgSz w:w="11905" w:h="16837"/>
          <w:pgMar w:top="709" w:right="850" w:bottom="1134" w:left="1134" w:header="720" w:footer="708" w:gutter="0"/>
          <w:cols w:space="720"/>
        </w:sectPr>
      </w:pPr>
    </w:p>
    <w:p w:rsidR="00BA1F6D" w:rsidRPr="00BC07EB" w:rsidRDefault="00BA1F6D" w:rsidP="00BA1F6D">
      <w:pPr>
        <w:rPr>
          <w:rFonts w:ascii="Times New Roman" w:hAnsi="Times New Roman" w:cs="Times New Roman"/>
          <w:b/>
          <w:sz w:val="26"/>
          <w:szCs w:val="26"/>
        </w:rPr>
      </w:pPr>
      <w:r w:rsidRPr="00BC07EB">
        <w:rPr>
          <w:rFonts w:ascii="Times New Roman" w:hAnsi="Times New Roman" w:cs="Times New Roman"/>
          <w:b/>
          <w:caps/>
          <w:sz w:val="26"/>
          <w:szCs w:val="26"/>
        </w:rPr>
        <w:lastRenderedPageBreak/>
        <w:t xml:space="preserve">2.2. </w:t>
      </w:r>
      <w:r w:rsidRPr="00BC07EB">
        <w:rPr>
          <w:rFonts w:ascii="Times New Roman" w:hAnsi="Times New Roman" w:cs="Times New Roman"/>
          <w:b/>
          <w:sz w:val="26"/>
          <w:szCs w:val="26"/>
        </w:rPr>
        <w:t>Содержание учебной дисциплины «МАТЕМАТИКА»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62"/>
        <w:gridCol w:w="28"/>
        <w:gridCol w:w="6741"/>
        <w:gridCol w:w="35"/>
        <w:gridCol w:w="2062"/>
        <w:gridCol w:w="18"/>
        <w:gridCol w:w="1901"/>
      </w:tblGrid>
      <w:tr w:rsidR="00BA1F6D" w:rsidRPr="00BC07EB" w:rsidTr="0038322D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  <w:r w:rsidRPr="00BC07E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(если предусмотрены)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yellow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BA1F6D" w:rsidRPr="00BC07EB" w:rsidTr="0038322D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BA1F6D" w:rsidRPr="00BC07EB" w:rsidTr="0038322D">
        <w:trPr>
          <w:trHeight w:val="1161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Введение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1. Повторение базового курса алгебры: решение линейных и квадратных уравнения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BA1F6D" w:rsidRPr="00BC07EB" w:rsidTr="0038322D">
        <w:trPr>
          <w:trHeight w:val="546"/>
        </w:trPr>
        <w:tc>
          <w:tcPr>
            <w:tcW w:w="3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 Основы тригонометрии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2. Градусное и радианное измерение углов.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3. Практическая работа № 1 </w:t>
            </w:r>
            <w:proofErr w:type="gramStart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« Синус</w:t>
            </w:r>
            <w:proofErr w:type="gramEnd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, косинус, тангенс числового аргумента».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4. Формулы приведения.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5. Формулы сложения и следствия из них.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6. Формулы двойного и половинного угла.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7. Практическая работа № 2 Тригонометрические преобразования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8.Выражение тригонометрических функций через тангенс и котангенс угла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9. Практическая работа № 3 Преобразование тригонометрических выражений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10. Обратные тригонометрические функции.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11. Действия с обратными тригонометрическими функциями.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12.Решение уравнений вида </w:t>
            </w:r>
            <w:proofErr w:type="spellStart"/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sinx</w:t>
            </w:r>
            <w:proofErr w:type="spellEnd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=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a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cosx</w:t>
            </w:r>
            <w:proofErr w:type="spellEnd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=a.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13. Практическая работа № 4 «Решение уравнений вида </w:t>
            </w:r>
            <w:proofErr w:type="spellStart"/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tgx</w:t>
            </w:r>
            <w:proofErr w:type="spellEnd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=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a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ctgx</w:t>
            </w:r>
            <w:proofErr w:type="spellEnd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=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a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».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14. Решение квадратных тригонометрических уравнений.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15. Практическая работа № 5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п.п.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Решение</w:t>
            </w:r>
            <w:proofErr w:type="spellEnd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уравнений 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различного вида.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16. Тригонометрические неравенства.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17. Тригонометрические уравнения.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18. Решение систем тригонометрических уравнений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19. Практическая работа № 6 «Отработка навыков решения. Контрольная работа№1»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36/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/2п.п.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A1F6D" w:rsidRPr="00BC07EB" w:rsidTr="0038322D">
        <w:trPr>
          <w:trHeight w:val="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1F6D" w:rsidRPr="00BC07EB" w:rsidRDefault="00BA1F6D" w:rsidP="003832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 xml:space="preserve">Самостоятельная работа№1: </w:t>
            </w:r>
          </w:p>
          <w:p w:rsidR="00BA1F6D" w:rsidRPr="00BC07EB" w:rsidRDefault="00BA1F6D" w:rsidP="00BA1F6D">
            <w:pPr>
              <w:pStyle w:val="a9"/>
              <w:numPr>
                <w:ilvl w:val="0"/>
                <w:numId w:val="23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История развития и становления тригонометрии</w:t>
            </w:r>
          </w:p>
          <w:p w:rsidR="00BA1F6D" w:rsidRPr="00BC07EB" w:rsidRDefault="00BA1F6D" w:rsidP="00BA1F6D">
            <w:pPr>
              <w:pStyle w:val="a9"/>
              <w:numPr>
                <w:ilvl w:val="0"/>
                <w:numId w:val="23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Решение тригонометрических уравнений повышенной сложности.</w:t>
            </w:r>
          </w:p>
          <w:p w:rsidR="00BA1F6D" w:rsidRPr="00BC07EB" w:rsidRDefault="00BA1F6D" w:rsidP="0038322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0" w:line="240" w:lineRule="auto"/>
              <w:ind w:left="36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11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F6D" w:rsidRPr="00BC07EB" w:rsidRDefault="00BA1F6D" w:rsidP="0038322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A1F6D" w:rsidRPr="00BC07EB" w:rsidTr="0038322D">
        <w:trPr>
          <w:trHeight w:val="1248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F6D" w:rsidRPr="00BC07EB" w:rsidRDefault="00BA1F6D" w:rsidP="003832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</w:pPr>
          </w:p>
        </w:tc>
        <w:tc>
          <w:tcPr>
            <w:tcW w:w="20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F6D" w:rsidRPr="00BC07EB" w:rsidRDefault="00BA1F6D" w:rsidP="0038322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A1F6D" w:rsidRPr="00BC07EB" w:rsidTr="0038322D">
        <w:trPr>
          <w:trHeight w:val="279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2. Прямые и плоскости в пространстве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 xml:space="preserve">20. Предмет стереометрии. Аксиомы стереометрии и следствия из них. </w:t>
            </w:r>
          </w:p>
          <w:p w:rsidR="00BA1F6D" w:rsidRPr="00BC07EB" w:rsidRDefault="00BA1F6D" w:rsidP="0038322D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 xml:space="preserve">21. Прямая и плоскость в пространстве. Признак параллельности </w:t>
            </w:r>
            <w:proofErr w:type="gramStart"/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прямой  и</w:t>
            </w:r>
            <w:proofErr w:type="gramEnd"/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 xml:space="preserve"> плоскости.</w:t>
            </w:r>
          </w:p>
          <w:p w:rsidR="00BA1F6D" w:rsidRPr="00BC07EB" w:rsidRDefault="00BA1F6D" w:rsidP="0038322D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22. Теоремы о параллельности прямых. Теоремы о параллельности плоскостей.</w:t>
            </w:r>
          </w:p>
          <w:p w:rsidR="00BA1F6D" w:rsidRPr="00BC07EB" w:rsidRDefault="00BA1F6D" w:rsidP="0038322D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23. Взаимное расположение прямых и плоскостей в пространстве.</w:t>
            </w:r>
          </w:p>
          <w:p w:rsidR="00BA1F6D" w:rsidRPr="00BC07EB" w:rsidRDefault="00BA1F6D" w:rsidP="0038322D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 xml:space="preserve">24. Практическая работа № 7 </w:t>
            </w:r>
            <w:proofErr w:type="gramStart"/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« Равенство</w:t>
            </w:r>
            <w:proofErr w:type="gramEnd"/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 xml:space="preserve"> отрезков параллельных прямых, заключенных между двумя параллельными плоскостями»</w:t>
            </w:r>
          </w:p>
          <w:p w:rsidR="00BA1F6D" w:rsidRPr="00BC07EB" w:rsidRDefault="00BA1F6D" w:rsidP="0038322D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 xml:space="preserve">25.  Практическая работа № 8 </w:t>
            </w:r>
            <w:proofErr w:type="gramStart"/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« Перпендикулярность</w:t>
            </w:r>
            <w:proofErr w:type="gramEnd"/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 xml:space="preserve"> прямых в пространстве.»</w:t>
            </w:r>
          </w:p>
          <w:p w:rsidR="00BA1F6D" w:rsidRPr="00BC07EB" w:rsidRDefault="00BA1F6D" w:rsidP="0038322D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26.  Перпендикуляр и наклонная. Теорема о 3-х перпендикулярах. Признак перпендикулярности плоскостей.</w:t>
            </w:r>
          </w:p>
          <w:p w:rsidR="00BA1F6D" w:rsidRPr="00BC07EB" w:rsidRDefault="00BA1F6D" w:rsidP="0038322D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27.  Практическая работа № 9 «Угол между прямыми. Угол между прямой и плоскостью».</w:t>
            </w:r>
          </w:p>
          <w:p w:rsidR="00BA1F6D" w:rsidRPr="00BC07EB" w:rsidRDefault="00BA1F6D" w:rsidP="0038322D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28. Практическая работа № 10«</w:t>
            </w:r>
            <w:proofErr w:type="gramStart"/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Двугранный  угол</w:t>
            </w:r>
            <w:proofErr w:type="gramEnd"/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. Линейный угол двугранного угла»</w:t>
            </w:r>
          </w:p>
          <w:p w:rsidR="00BA1F6D" w:rsidRPr="00BC07EB" w:rsidRDefault="00BA1F6D" w:rsidP="0038322D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29.  Практическая работа № 11.  Решение задач на тему: «Прямые и плоскости в пространстве».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20/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A1F6D" w:rsidRPr="00BC07EB" w:rsidTr="0038322D">
        <w:trPr>
          <w:trHeight w:val="724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  <w:u w:val="single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  <w:u w:val="single"/>
              </w:rPr>
              <w:t>Самостоятельная работа №2:</w:t>
            </w:r>
          </w:p>
          <w:p w:rsidR="00BA1F6D" w:rsidRPr="00BC07EB" w:rsidRDefault="00BA1F6D" w:rsidP="00BA1F6D">
            <w:pPr>
              <w:pStyle w:val="a9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C07EB">
              <w:rPr>
                <w:rFonts w:ascii="Times New Roman" w:hAnsi="Times New Roman"/>
                <w:sz w:val="26"/>
                <w:szCs w:val="26"/>
              </w:rPr>
              <w:t>«Прямые и плоскости в пространстве».</w:t>
            </w:r>
          </w:p>
          <w:p w:rsidR="00BA1F6D" w:rsidRPr="00BC07EB" w:rsidRDefault="00BA1F6D" w:rsidP="00BA1F6D">
            <w:pPr>
              <w:pStyle w:val="a9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sz w:val="26"/>
                <w:szCs w:val="26"/>
              </w:rPr>
              <w:t>«Взаимное расположение прямых и плоскостей в пространстве».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A1F6D" w:rsidRPr="00BC07EB" w:rsidTr="0038322D">
        <w:trPr>
          <w:trHeight w:val="1634"/>
        </w:trPr>
        <w:tc>
          <w:tcPr>
            <w:tcW w:w="3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3. Развитие понятия о числе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30. Целые и рациональные числа. Действительные числа.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31. Комплексные числа, заданные в алгебраической форме.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32. Комплексные числа и их геометрическая форма.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33. Комплексные числа в тригонометрической форме.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34-35.Решение задач на действия с комплексными числами.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A1F6D" w:rsidRPr="00BC07EB" w:rsidTr="0038322D">
        <w:trPr>
          <w:trHeight w:val="2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F6D" w:rsidRPr="00BC07EB" w:rsidRDefault="00BA1F6D" w:rsidP="003832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Самостоятельная работа №3.</w:t>
            </w:r>
          </w:p>
          <w:p w:rsidR="00BA1F6D" w:rsidRPr="00BC07EB" w:rsidRDefault="00BA1F6D" w:rsidP="0038322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1.«Решение заданий без точного учета погрешностей.</w:t>
            </w:r>
          </w:p>
          <w:p w:rsidR="00BA1F6D" w:rsidRPr="00BC07EB" w:rsidRDefault="00BA1F6D" w:rsidP="0038322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2. «Решение заданий с точным учетом погрешностей.</w:t>
            </w:r>
          </w:p>
          <w:p w:rsidR="00BA1F6D" w:rsidRPr="00BC07EB" w:rsidRDefault="00BA1F6D" w:rsidP="0038322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3. «Тригонометрическая и показательная форма комплексных чисел».</w:t>
            </w:r>
          </w:p>
          <w:p w:rsidR="00BA1F6D" w:rsidRPr="00BC07EB" w:rsidRDefault="00BA1F6D" w:rsidP="0038322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4.«Действия над комплексными числами»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F6D" w:rsidRPr="00BC07EB" w:rsidRDefault="00BA1F6D" w:rsidP="0038322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A1F6D" w:rsidRPr="00BC07EB" w:rsidTr="0038322D">
        <w:trPr>
          <w:trHeight w:val="1124"/>
        </w:trPr>
        <w:tc>
          <w:tcPr>
            <w:tcW w:w="3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4.Начала математического анализа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36.Приращение функции. Понятие о производной.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37. Производная суммы, </w:t>
            </w:r>
            <w:proofErr w:type="gramStart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разности,  произведения</w:t>
            </w:r>
            <w:proofErr w:type="gramEnd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, частного.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38. Практическая работа №12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п.п.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proofErr w:type="gramEnd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Решение</w:t>
            </w:r>
            <w:proofErr w:type="spellEnd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примеров на правила вычисления производных».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39. Производная сложной функции.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40. Практическая работа № 13 «Производная тригонометрической функции.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41. Применение непрерывности.  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42.Касательная к графику функции. Уравнение касательной.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43. Производная в физике и технике.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44. Признак возрастания и убывания функции.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45. Практическая работа № 14 Критические точки.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46. Практическая работа №15 «Максимум и минимум функции»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47. Решение задач на нахождение экстремумов функции.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Наибольшее и наименьшее значение функции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48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. Четность и нечетность функции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49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. Полное исследование функции по заданному алгоритму.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50. Практическая работа № 16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.  Исследование функции. Контрольная работа №2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30</w:t>
            </w: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/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/2п.п.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A1F6D" w:rsidRPr="00BC07EB" w:rsidTr="0038322D">
        <w:trPr>
          <w:trHeight w:val="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1F6D" w:rsidRPr="00BC07EB" w:rsidRDefault="00BA1F6D" w:rsidP="003832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 xml:space="preserve">Самостоятельная работа №4. </w:t>
            </w:r>
          </w:p>
          <w:p w:rsidR="00BA1F6D" w:rsidRPr="00BC07EB" w:rsidRDefault="00BA1F6D" w:rsidP="0038322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1.Способы задания и свойства числовой последовательности. Понятие о пределе последовательности. Бесконечно убывающая геометрическая последовательность и ее сумма.</w:t>
            </w:r>
          </w:p>
          <w:p w:rsidR="00BA1F6D" w:rsidRPr="00BC07EB" w:rsidRDefault="00BA1F6D" w:rsidP="0038322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2. «Производная и ее применение».</w:t>
            </w:r>
          </w:p>
          <w:p w:rsidR="00BA1F6D" w:rsidRPr="00BC07EB" w:rsidRDefault="00BA1F6D" w:rsidP="0038322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 xml:space="preserve">3. «Предел, связанный с числом </w:t>
            </w:r>
            <w:r w:rsidRPr="00BC07EB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e</w:t>
            </w: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  <w:p w:rsidR="00BA1F6D" w:rsidRPr="00BC07EB" w:rsidRDefault="00BA1F6D" w:rsidP="0038322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4. «Решение прикладных задач».</w:t>
            </w:r>
          </w:p>
          <w:p w:rsidR="00BA1F6D" w:rsidRPr="00BC07EB" w:rsidRDefault="00BA1F6D" w:rsidP="0038322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F6D" w:rsidRPr="00BC07EB" w:rsidRDefault="00BA1F6D" w:rsidP="0038322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A1F6D" w:rsidRPr="00BC07EB" w:rsidTr="0038322D">
        <w:trPr>
          <w:trHeight w:val="245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F6D" w:rsidRPr="00BC07EB" w:rsidRDefault="00BA1F6D" w:rsidP="003832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20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F6D" w:rsidRPr="00BC07EB" w:rsidRDefault="00BA1F6D" w:rsidP="0038322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A1F6D" w:rsidRPr="00BC07EB" w:rsidTr="0038322D">
        <w:trPr>
          <w:trHeight w:val="347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F6D" w:rsidRPr="00BC07EB" w:rsidRDefault="00BA1F6D" w:rsidP="003832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51. Дифференцированный зачет</w:t>
            </w:r>
          </w:p>
        </w:tc>
        <w:tc>
          <w:tcPr>
            <w:tcW w:w="2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F6D" w:rsidRPr="00BC07EB" w:rsidRDefault="00BA1F6D" w:rsidP="0038322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BA1F6D" w:rsidRPr="00BC07EB" w:rsidTr="0038322D">
        <w:trPr>
          <w:trHeight w:val="4697"/>
        </w:trPr>
        <w:tc>
          <w:tcPr>
            <w:tcW w:w="3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Тема 5. Координаты и векторы в пространстве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52. Прямоугольная система координат. Расстояние между двумя точками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53. Вектор. Основные понятия и определения. Сложение вычитание векторов. Умножение вектора на число.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54. Связь между координатами вектора и координатами точек. Длина вектора.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55. Практическая работа № 17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«Правила разложения вектора в трехмерном пространстве».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56. </w:t>
            </w:r>
            <w:proofErr w:type="gramStart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Правила  нахождения</w:t>
            </w:r>
            <w:proofErr w:type="gramEnd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координат вектора в пространстве.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Правила действий с векторами, заданными в координатах. 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57. Практическая работа №18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«Скалярное произведение векторов».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58. Уравнение плоскости. Уравнение прямой в пространстве.  Уравнение сферы.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59. Практическая работа № 19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«Применение векторов для вычисления величины углов и расстояний.»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16/6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BA1F6D" w:rsidRPr="00BC07EB" w:rsidTr="0038322D">
        <w:trPr>
          <w:trHeight w:val="2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F6D" w:rsidRPr="00BC07EB" w:rsidRDefault="00BA1F6D" w:rsidP="003832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 xml:space="preserve">Самостоятельная работа №5: </w:t>
            </w:r>
          </w:p>
          <w:p w:rsidR="00BA1F6D" w:rsidRPr="00BC07EB" w:rsidRDefault="00BA1F6D" w:rsidP="0038322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1.«Действия над векторами».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2. «Решение задач по теме «Векторы»».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F6D" w:rsidRPr="00BC07EB" w:rsidRDefault="00BA1F6D" w:rsidP="0038322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A1F6D" w:rsidRPr="00BC07EB" w:rsidTr="0038322D">
        <w:trPr>
          <w:trHeight w:val="420"/>
        </w:trPr>
        <w:tc>
          <w:tcPr>
            <w:tcW w:w="3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6. Корни, степени и логарифмы</w:t>
            </w:r>
          </w:p>
        </w:tc>
        <w:tc>
          <w:tcPr>
            <w:tcW w:w="6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60.Корень 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n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-ой степени и его свойства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61.  Иррациональные уравнения.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62.Степень с рациональным показателем.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63. Показательная функция, ее свойства и график.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64. Практическая работа № 20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«Решение показательных уравнений и неравенств».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65. Понятие логарифма числа. Основные свойства логарифмов. Десятичные и натуральные логарифмы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66. Логарифмическая функция.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67. Логарифмические уравнения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68.Степенная функция.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69. Степень с иррациональным показателем.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Style w:val="21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70.  Практическая работа № 21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</w:t>
            </w:r>
            <w:r w:rsidRPr="00BC07EB">
              <w:rPr>
                <w:rStyle w:val="21"/>
                <w:rFonts w:ascii="Times New Roman" w:hAnsi="Times New Roman" w:cs="Times New Roman"/>
                <w:sz w:val="26"/>
                <w:szCs w:val="26"/>
              </w:rPr>
              <w:t>Преобразование рациональных, ир</w:t>
            </w:r>
            <w:r w:rsidRPr="00BC07EB">
              <w:rPr>
                <w:rStyle w:val="21"/>
                <w:rFonts w:ascii="Times New Roman" w:hAnsi="Times New Roman" w:cs="Times New Roman"/>
                <w:sz w:val="26"/>
                <w:szCs w:val="26"/>
              </w:rPr>
              <w:softHyphen/>
              <w:t>рациональных степенных, показательных и логарифмических выражений.»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Style w:val="21"/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71. Практическая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работа № 22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</w:t>
            </w:r>
            <w:r w:rsidRPr="00BC07EB">
              <w:rPr>
                <w:rStyle w:val="21"/>
                <w:rFonts w:ascii="Times New Roman" w:hAnsi="Times New Roman" w:cs="Times New Roman"/>
                <w:sz w:val="26"/>
                <w:szCs w:val="26"/>
              </w:rPr>
              <w:t>Нахождение значений логарифма по произвольному основанию. Переход от одного основания к другому».</w:t>
            </w:r>
          </w:p>
          <w:p w:rsidR="00BA1F6D" w:rsidRPr="00BC07EB" w:rsidRDefault="00BA1F6D" w:rsidP="0038322D">
            <w:pPr>
              <w:spacing w:after="0"/>
              <w:jc w:val="both"/>
              <w:rPr>
                <w:rStyle w:val="21"/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Style w:val="21"/>
                <w:rFonts w:ascii="Times New Roman" w:hAnsi="Times New Roman" w:cs="Times New Roman"/>
                <w:sz w:val="26"/>
                <w:szCs w:val="26"/>
              </w:rPr>
              <w:t>72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 Практическая работа № 23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Производная показательной и логарифмической функции.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Style w:val="21"/>
                <w:rFonts w:ascii="Times New Roman" w:hAnsi="Times New Roman" w:cs="Times New Roman"/>
                <w:sz w:val="26"/>
                <w:szCs w:val="26"/>
              </w:rPr>
              <w:t xml:space="preserve">73.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24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  <w:r w:rsidRPr="00BC07EB">
              <w:rPr>
                <w:rStyle w:val="21"/>
                <w:rFonts w:ascii="Times New Roman" w:hAnsi="Times New Roman" w:cs="Times New Roman"/>
                <w:sz w:val="26"/>
                <w:szCs w:val="26"/>
              </w:rPr>
              <w:t>Отработка навыков решения. Контрольная работа № 3.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28/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A1F6D" w:rsidRPr="00BC07EB" w:rsidTr="0038322D">
        <w:trPr>
          <w:trHeight w:val="984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F6D" w:rsidRPr="00BC07EB" w:rsidRDefault="00BA1F6D" w:rsidP="003832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>Самостоятельная работа №6: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</w:t>
            </w:r>
          </w:p>
          <w:p w:rsidR="00BA1F6D" w:rsidRPr="00BC07EB" w:rsidRDefault="00BA1F6D" w:rsidP="0038322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1.«Значение и история понятия логарифма».</w:t>
            </w:r>
          </w:p>
          <w:p w:rsidR="00BA1F6D" w:rsidRPr="00BC07EB" w:rsidRDefault="00BA1F6D" w:rsidP="0038322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2. «Решение заданий на преобразование логарифмических выражений».</w:t>
            </w:r>
          </w:p>
          <w:p w:rsidR="00BA1F6D" w:rsidRPr="00BC07EB" w:rsidRDefault="00BA1F6D" w:rsidP="0038322D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3. «Решение показательных и логарифмических уравнений и неравенств».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F6D" w:rsidRPr="00BC07EB" w:rsidRDefault="00BA1F6D" w:rsidP="0038322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A1F6D" w:rsidRPr="00BC07EB" w:rsidTr="0038322D">
        <w:trPr>
          <w:trHeight w:val="5524"/>
        </w:trPr>
        <w:tc>
          <w:tcPr>
            <w:tcW w:w="3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Тема 7. Многогранники и круглые тела.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74. Многогранники. Призма, ее элементы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75. Параллелепипед. Свойства граней и диагоналей параллелепипеда.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76. Пирамида, ее элементы. Усеченная пирамида.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77. Правильные многогранники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78. Прямой круговой цилиндр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79. Практичес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кая работа № 25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«Прямой круговой конус. Усеченный конус.»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80. Сфера. Шар. Сечение сферы и шара плоскостью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81. Объем многогранника. Объем прямоугольного параллелепипеда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82. Объем прямоугольной призмы. 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83. Объем пирамиды. Объем усеченной пирамиды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84.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26/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«Площадь поверхности многогранников»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85.  Площадь поверхности тел вращения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86.  Практическая работа № 27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Контрольная работа№4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26/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50956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  <w:r w:rsidRPr="00B5095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  <w:r w:rsidRPr="00B50956">
              <w:rPr>
                <w:rFonts w:ascii="Times New Roman" w:hAnsi="Times New Roman" w:cs="Times New Roman"/>
                <w:bCs/>
                <w:sz w:val="26"/>
                <w:szCs w:val="26"/>
              </w:rPr>
              <w:t>2п.п.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A1F6D" w:rsidRPr="00BC07EB" w:rsidTr="0038322D">
        <w:trPr>
          <w:trHeight w:val="17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F6D" w:rsidRPr="00BC07EB" w:rsidRDefault="00BA1F6D" w:rsidP="003832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u w:val="single"/>
              </w:rPr>
              <w:t xml:space="preserve">Самостоятельная работа №7:  </w:t>
            </w:r>
            <w:r w:rsidRPr="00BC07E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</w:p>
          <w:p w:rsidR="00BA1F6D" w:rsidRPr="00BC07EB" w:rsidRDefault="00BA1F6D" w:rsidP="0038322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1.«Правильные многогранники».</w:t>
            </w:r>
          </w:p>
          <w:p w:rsidR="00BA1F6D" w:rsidRPr="00BC07EB" w:rsidRDefault="00BA1F6D" w:rsidP="0038322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2. «Жизнь и творчество Эйлера».</w:t>
            </w:r>
          </w:p>
          <w:p w:rsidR="00BA1F6D" w:rsidRPr="00BC07EB" w:rsidRDefault="00BA1F6D" w:rsidP="0038322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3. «Многогранники».</w:t>
            </w:r>
          </w:p>
          <w:p w:rsidR="00BA1F6D" w:rsidRPr="00BC07EB" w:rsidRDefault="00BA1F6D" w:rsidP="0038322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4. «Звездчатые многогранники. Кристаллы-природные многогранники».</w:t>
            </w:r>
          </w:p>
          <w:p w:rsidR="00BA1F6D" w:rsidRPr="00BC07EB" w:rsidRDefault="00BA1F6D" w:rsidP="0038322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5.«Модели многогранников».</w:t>
            </w:r>
          </w:p>
          <w:p w:rsidR="00BA1F6D" w:rsidRPr="00BC07EB" w:rsidRDefault="00BA1F6D" w:rsidP="0038322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6. «Цилиндр и конус».</w:t>
            </w:r>
          </w:p>
          <w:p w:rsidR="00BA1F6D" w:rsidRPr="00BC07EB" w:rsidRDefault="00BA1F6D" w:rsidP="0038322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7. «Площадь поверхности частей шара»</w:t>
            </w:r>
          </w:p>
          <w:p w:rsidR="00BA1F6D" w:rsidRPr="00BC07EB" w:rsidRDefault="00BA1F6D" w:rsidP="0038322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8. «Модели тел вращения»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9. «Решение задач по теме: «Объемы тел»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F6D" w:rsidRPr="00BC07EB" w:rsidRDefault="00BA1F6D" w:rsidP="0038322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A1F6D" w:rsidRPr="00BC07EB" w:rsidTr="0038322D">
        <w:trPr>
          <w:trHeight w:val="3256"/>
        </w:trPr>
        <w:tc>
          <w:tcPr>
            <w:tcW w:w="3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Тема 8. Интеграл и его применение.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87.  Первообразная и ее свойства. Таблица первообразных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88. Три правила нахождения первообразных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89. Практическая работа № 28/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«Вычисление первообразной»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90.  </w:t>
            </w:r>
            <w:proofErr w:type="gramStart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Интеграл  и</w:t>
            </w:r>
            <w:proofErr w:type="gramEnd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его применение.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91. Неопределенный интеграл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92. Определенный интеграл. Формулы Ньютона-Лейбница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93. Площадь криволинейной трапеции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94. Применение интеграла к вычислению физических величин и площадей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95. Практическая работа № 29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Контрольная работа№5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18/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  <w:r w:rsidRPr="00B5095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  <w:r w:rsidRPr="00B50956">
              <w:rPr>
                <w:rFonts w:ascii="Times New Roman" w:hAnsi="Times New Roman" w:cs="Times New Roman"/>
                <w:bCs/>
                <w:sz w:val="26"/>
                <w:szCs w:val="26"/>
              </w:rPr>
              <w:t>2п.п.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A1F6D" w:rsidRPr="00BC07EB" w:rsidTr="0038322D">
        <w:trPr>
          <w:trHeight w:val="18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F6D" w:rsidRPr="00BC07EB" w:rsidRDefault="00BA1F6D" w:rsidP="003832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 xml:space="preserve">Самостоятельная работа №8: </w:t>
            </w:r>
          </w:p>
          <w:p w:rsidR="00BA1F6D" w:rsidRPr="00BC07EB" w:rsidRDefault="00BA1F6D" w:rsidP="0038322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1.«Интеграл и его применение».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2. «Приближенные методы вычисления определенного интеграла».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F6D" w:rsidRPr="00BC07EB" w:rsidRDefault="00BA1F6D" w:rsidP="0038322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A1F6D" w:rsidRPr="00BC07EB" w:rsidTr="0038322D">
        <w:trPr>
          <w:trHeight w:val="602"/>
        </w:trPr>
        <w:tc>
          <w:tcPr>
            <w:tcW w:w="3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Тема 9. Комбинаторика, статистика и теория вероятности.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96.Основные понятия комбинаторики. Решение задач на подсчет числа размещений, перестановок, сочетаний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97. Бином Ньютона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98. Случайное событие и его вероятность. Классическое определение вероятности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99. Частота события. Статистическое определение вероятности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100. Теоремы сложения и умножения вероятностей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101.  Элементы теории вероятностей. События, вероятность события.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102. Формула полной вероятности. Формула Байеса.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103. Простейшие понятие математической статистики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104. Математическое ожидание случайной величины. Понятие о выборочном методе.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105. Практическая работа № 30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«Решение практических задач с применением вероятностных методов»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106. Треугольник Паскаля. Прикладные задачи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107. Практическая работа № 31/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«Решение прикладных задач»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24/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  <w:r w:rsidRPr="00B5095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  <w:r w:rsidRPr="00B50956">
              <w:rPr>
                <w:rFonts w:ascii="Times New Roman" w:hAnsi="Times New Roman" w:cs="Times New Roman"/>
                <w:bCs/>
                <w:sz w:val="26"/>
                <w:szCs w:val="26"/>
              </w:rPr>
              <w:t>2п.п.</w:t>
            </w:r>
          </w:p>
        </w:tc>
        <w:tc>
          <w:tcPr>
            <w:tcW w:w="19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BA1F6D" w:rsidRPr="00BC07EB" w:rsidTr="0038322D">
        <w:trPr>
          <w:trHeight w:val="450"/>
        </w:trPr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1F6D" w:rsidRPr="00BC07EB" w:rsidRDefault="00BA1F6D" w:rsidP="003832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  <w:u w:val="single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i/>
                <w:spacing w:val="-4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pacing w:val="-4"/>
                <w:sz w:val="26"/>
                <w:szCs w:val="26"/>
                <w:u w:val="single"/>
              </w:rPr>
              <w:t>Самостоятельная работа №9:</w:t>
            </w:r>
            <w:r w:rsidRPr="00BC07EB">
              <w:rPr>
                <w:rFonts w:ascii="Times New Roman" w:hAnsi="Times New Roman" w:cs="Times New Roman"/>
                <w:i/>
                <w:spacing w:val="-4"/>
                <w:sz w:val="26"/>
                <w:szCs w:val="26"/>
              </w:rPr>
              <w:t xml:space="preserve"> </w:t>
            </w:r>
          </w:p>
          <w:p w:rsidR="00BA1F6D" w:rsidRPr="00BC07EB" w:rsidRDefault="00BA1F6D" w:rsidP="0038322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1.«Жизнь и научная деятельность И. Ньютона».</w:t>
            </w:r>
          </w:p>
          <w:p w:rsidR="00BA1F6D" w:rsidRPr="00BC07EB" w:rsidRDefault="00BA1F6D" w:rsidP="0038322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2.«Я. Бернулли».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3. «Решение задач по теории вероятностей».</w:t>
            </w:r>
          </w:p>
        </w:tc>
        <w:tc>
          <w:tcPr>
            <w:tcW w:w="20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F6D" w:rsidRPr="00BC07EB" w:rsidRDefault="00BA1F6D" w:rsidP="0038322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A1F6D" w:rsidRPr="00BC07EB" w:rsidTr="0038322D">
        <w:trPr>
          <w:trHeight w:val="704"/>
        </w:trPr>
        <w:tc>
          <w:tcPr>
            <w:tcW w:w="0" w:type="auto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F6D" w:rsidRPr="00BC07EB" w:rsidRDefault="00BA1F6D" w:rsidP="003832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  <w:u w:val="single"/>
              </w:rPr>
            </w:pPr>
          </w:p>
        </w:tc>
        <w:tc>
          <w:tcPr>
            <w:tcW w:w="20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F6D" w:rsidRPr="00BC07EB" w:rsidRDefault="00BA1F6D" w:rsidP="0038322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A1F6D" w:rsidRPr="00BC07EB" w:rsidTr="0038322D">
        <w:trPr>
          <w:trHeight w:val="4177"/>
        </w:trPr>
        <w:tc>
          <w:tcPr>
            <w:tcW w:w="3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10. Функции и их свойства, графики.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108. Понятие функции. Основные свойства функции. Алгоритм исследования.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109. Практическая работа № 32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«Линейные функции. График линейной функции. Квадратичная функции и ее график»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110.Тригонометрические функции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111.  Практическая работа № 33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«Исследование тригонометрических функций на четность и нечетность, периодичность»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112. Степенная функция и ее свойства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113. Показательная функция и ее свойства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114. Логарифмическая функция и ее свойства.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115. Практическая работа № 34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«Исследование функций»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116. Практическая работа № 35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«Повторительно обобщающий урок»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18/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BA1F6D" w:rsidRPr="00BC07EB" w:rsidTr="0038322D">
        <w:trPr>
          <w:trHeight w:val="19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F6D" w:rsidRPr="00BC07EB" w:rsidRDefault="00BA1F6D" w:rsidP="003832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  <w:u w:val="single"/>
              </w:rPr>
            </w:pPr>
            <w:r w:rsidRPr="00BC07EB">
              <w:rPr>
                <w:rFonts w:ascii="Times New Roman" w:hAnsi="Times New Roman" w:cs="Times New Roman"/>
                <w:spacing w:val="-4"/>
                <w:sz w:val="26"/>
                <w:szCs w:val="26"/>
                <w:u w:val="single"/>
              </w:rPr>
              <w:t xml:space="preserve">Самостоятельная работа №10. </w:t>
            </w:r>
          </w:p>
          <w:p w:rsidR="00BA1F6D" w:rsidRPr="00BC07EB" w:rsidRDefault="00BA1F6D" w:rsidP="0038322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1.«Элементарные функции. Сложные функции».</w:t>
            </w:r>
          </w:p>
          <w:p w:rsidR="00BA1F6D" w:rsidRPr="00BC07EB" w:rsidRDefault="00BA1F6D" w:rsidP="0038322D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 xml:space="preserve"> 2.«Примеры функциональных зависимостей в реальных процессах и явлениях».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9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4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F6D" w:rsidRPr="00BC07EB" w:rsidRDefault="00BA1F6D" w:rsidP="0038322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A1F6D" w:rsidRPr="00BC07EB" w:rsidTr="0038322D">
        <w:trPr>
          <w:trHeight w:val="4149"/>
        </w:trPr>
        <w:tc>
          <w:tcPr>
            <w:tcW w:w="3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11. Повторение (уравнения, неравенства, системы).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117.  Производная. Правила вычисления. Решение уравнений и неравенств с применением производной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118. Применение производной для исследования функции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119. Первообразная. Интеграл.  Площадь криволинейной трапеции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120. Тригонометрические уравнения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121.  Практическая работа № 36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Иррациональные уравнения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122.  Показательные уравнения. Показательные неравенства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123. Логарифмические уравнения и неравенства.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124.  Практическая работа № 37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«Решение логарифмических неравенств»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125. Практическа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я работа № 38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«Решение систем уравнений и неравенств»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126. Практическая работа № 39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«Контрольная работа№6»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20/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8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A1F6D" w:rsidRPr="00BC07EB" w:rsidTr="0038322D">
        <w:trPr>
          <w:trHeight w:val="246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F6D" w:rsidRPr="00BC07EB" w:rsidRDefault="00BA1F6D" w:rsidP="003832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2730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 xml:space="preserve">Самостоятельная работа №11: </w:t>
            </w:r>
          </w:p>
          <w:p w:rsidR="00BA1F6D" w:rsidRPr="00BC07EB" w:rsidRDefault="00BA1F6D" w:rsidP="0038322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1.«Графическое решение уравнений и неравенств».</w:t>
            </w:r>
          </w:p>
          <w:p w:rsidR="00BA1F6D" w:rsidRPr="00BC07EB" w:rsidRDefault="00BA1F6D" w:rsidP="0038322D">
            <w:pPr>
              <w:tabs>
                <w:tab w:val="left" w:pos="273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2. «Иррациональные уравнения. Уравнения, содержащие переменную под знаком модуля».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F6D" w:rsidRPr="00BC07EB" w:rsidRDefault="00BA1F6D" w:rsidP="0038322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A1F6D" w:rsidRPr="00BC07EB" w:rsidTr="0038322D">
        <w:trPr>
          <w:trHeight w:val="115"/>
        </w:trPr>
        <w:tc>
          <w:tcPr>
            <w:tcW w:w="3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sz w:val="26"/>
                <w:szCs w:val="26"/>
              </w:rPr>
              <w:t>252</w:t>
            </w:r>
            <w:r w:rsidRPr="00BC07E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/</w:t>
            </w: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80</w:t>
            </w:r>
            <w:r w:rsidRPr="00BC07E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</w:t>
            </w:r>
            <w:r w:rsidRPr="00BC07EB">
              <w:rPr>
                <w:rFonts w:ascii="Times New Roman" w:hAnsi="Times New Roman" w:cs="Times New Roman"/>
                <w:b/>
                <w:sz w:val="26"/>
                <w:szCs w:val="26"/>
              </w:rPr>
              <w:t>126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A1F6D" w:rsidRPr="00BC07EB" w:rsidRDefault="00BA1F6D" w:rsidP="00BA1F6D">
      <w:pPr>
        <w:rPr>
          <w:rFonts w:ascii="Times New Roman" w:hAnsi="Times New Roman" w:cs="Times New Roman"/>
          <w:sz w:val="26"/>
          <w:szCs w:val="26"/>
        </w:rPr>
      </w:pPr>
    </w:p>
    <w:p w:rsidR="00BA1F6D" w:rsidRPr="00BC07EB" w:rsidRDefault="00BA1F6D" w:rsidP="00BA1F6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BC07EB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BC07EB">
        <w:rPr>
          <w:rFonts w:ascii="Times New Roman" w:hAnsi="Times New Roman" w:cs="Times New Roman"/>
          <w:bCs/>
          <w:sz w:val="26"/>
          <w:szCs w:val="26"/>
        </w:rPr>
        <w:t>:</w:t>
      </w:r>
    </w:p>
    <w:p w:rsidR="00BA1F6D" w:rsidRPr="00BC07EB" w:rsidRDefault="00BA1F6D" w:rsidP="00BA1F6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BC07EB">
        <w:rPr>
          <w:rFonts w:ascii="Times New Roman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:rsidR="00BA1F6D" w:rsidRPr="00BC07EB" w:rsidRDefault="00BA1F6D" w:rsidP="00BA1F6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BC07EB">
        <w:rPr>
          <w:rFonts w:ascii="Times New Roman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:rsidR="00651C2D" w:rsidRPr="00141A40" w:rsidRDefault="00BA1F6D" w:rsidP="00BA1F6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sectPr w:rsidR="00651C2D" w:rsidRPr="00141A40" w:rsidSect="00344B95">
          <w:pgSz w:w="16838" w:h="11906" w:orient="landscape"/>
          <w:pgMar w:top="1134" w:right="850" w:bottom="1134" w:left="1701" w:header="708" w:footer="708" w:gutter="0"/>
          <w:cols w:space="720"/>
        </w:sectPr>
      </w:pPr>
      <w:r w:rsidRPr="00BC07EB">
        <w:rPr>
          <w:rFonts w:ascii="Times New Roman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141A40" w:rsidRPr="00FA69D2" w:rsidRDefault="00141A40" w:rsidP="00141A4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val="x-none" w:eastAsia="x-none"/>
        </w:rPr>
      </w:pPr>
      <w:r w:rsidRPr="00FA69D2">
        <w:rPr>
          <w:rFonts w:ascii="Times New Roman" w:eastAsia="Times New Roman" w:hAnsi="Times New Roman" w:cs="Times New Roman"/>
          <w:b/>
          <w:caps/>
          <w:sz w:val="26"/>
          <w:szCs w:val="26"/>
          <w:lang w:val="x-none" w:eastAsia="x-none"/>
        </w:rPr>
        <w:lastRenderedPageBreak/>
        <w:t>3. условия реализации УЧЕБНОЙ дисциплины</w:t>
      </w:r>
    </w:p>
    <w:p w:rsidR="00141A40" w:rsidRPr="00FA69D2" w:rsidRDefault="00141A40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A69D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2B6675" w:rsidRDefault="002B6675" w:rsidP="002B66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учебный</w:t>
      </w:r>
      <w:r w:rsidRPr="00DB10C3">
        <w:rPr>
          <w:rFonts w:ascii="Times New Roman" w:hAnsi="Times New Roman" w:cs="Times New Roman"/>
          <w:sz w:val="26"/>
          <w:szCs w:val="26"/>
        </w:rPr>
        <w:t xml:space="preserve"> кабинет</w:t>
      </w:r>
      <w:r>
        <w:rPr>
          <w:rFonts w:ascii="Times New Roman" w:hAnsi="Times New Roman" w:cs="Times New Roman"/>
          <w:sz w:val="26"/>
          <w:szCs w:val="26"/>
        </w:rPr>
        <w:t xml:space="preserve"> «Математики»</w:t>
      </w:r>
      <w:r w:rsidRPr="00DB10C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141A40" w:rsidRPr="00FA69D2" w:rsidRDefault="00141A40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A69D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Оборудование учебного кабинета:</w:t>
      </w:r>
    </w:p>
    <w:p w:rsidR="00141A40" w:rsidRPr="00FA69D2" w:rsidRDefault="00141A40" w:rsidP="00773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A69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посадочные места по количеству обучающихся;</w:t>
      </w:r>
    </w:p>
    <w:p w:rsidR="00141A40" w:rsidRPr="00FA69D2" w:rsidRDefault="00141A40" w:rsidP="00773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A69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рабочее место преподавателя;</w:t>
      </w:r>
    </w:p>
    <w:p w:rsidR="00141A40" w:rsidRPr="00FA69D2" w:rsidRDefault="00141A40" w:rsidP="00773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A69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комплект учебно-наглядных пособий;</w:t>
      </w:r>
    </w:p>
    <w:p w:rsidR="00141A40" w:rsidRPr="00FA69D2" w:rsidRDefault="00141A40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A69D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Технические средства обучения:</w:t>
      </w:r>
    </w:p>
    <w:p w:rsidR="00141A40" w:rsidRPr="00FA69D2" w:rsidRDefault="00141A40" w:rsidP="00773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A69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компьютер с лицензионным программным обеспечением и мультимедиа-проектор;</w:t>
      </w:r>
    </w:p>
    <w:p w:rsidR="00141A40" w:rsidRPr="00FA69D2" w:rsidRDefault="00141A40" w:rsidP="00773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A69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интерактивная доска.</w:t>
      </w:r>
    </w:p>
    <w:p w:rsidR="00141A40" w:rsidRPr="00FA69D2" w:rsidRDefault="00141A40" w:rsidP="00141A4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69D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Информационные средства обучения:</w:t>
      </w:r>
    </w:p>
    <w:p w:rsidR="00141A40" w:rsidRPr="00FA69D2" w:rsidRDefault="00141A40" w:rsidP="0077309D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69D2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141A40" w:rsidRPr="00FA69D2" w:rsidRDefault="00141A40" w:rsidP="0077309D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69D2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141A40" w:rsidRPr="00FA69D2" w:rsidRDefault="00141A40" w:rsidP="0077309D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ind w:left="-142" w:firstLine="142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FA69D2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  <w:r w:rsidRPr="00FA69D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</w:p>
    <w:p w:rsidR="00141A40" w:rsidRPr="00FA69D2" w:rsidRDefault="00141A40" w:rsidP="00141A40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FA69D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3.2. Информационное обеспечение обучения</w:t>
      </w:r>
    </w:p>
    <w:p w:rsidR="00141A40" w:rsidRPr="00FA69D2" w:rsidRDefault="00141A40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FA69D2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Перечень рекомендуемых учебных изданий, Интернет-ресурсов, дополнительной литературы.</w:t>
      </w:r>
    </w:p>
    <w:p w:rsidR="00141A40" w:rsidRPr="004C60A9" w:rsidRDefault="00141A40" w:rsidP="0077309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4C60A9">
        <w:rPr>
          <w:rFonts w:ascii="Times New Roman" w:hAnsi="Times New Roman" w:cs="Times New Roman"/>
          <w:b/>
          <w:sz w:val="26"/>
          <w:szCs w:val="26"/>
        </w:rPr>
        <w:t>Основная литература:</w:t>
      </w:r>
    </w:p>
    <w:p w:rsidR="00141A40" w:rsidRPr="00835368" w:rsidRDefault="00141A40" w:rsidP="0077309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35368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835368">
        <w:rPr>
          <w:rFonts w:ascii="Times New Roman" w:hAnsi="Times New Roman" w:cs="Times New Roman"/>
          <w:sz w:val="26"/>
          <w:szCs w:val="26"/>
        </w:rPr>
        <w:t>Дадаян</w:t>
      </w:r>
      <w:proofErr w:type="spellEnd"/>
      <w:r w:rsidRPr="00835368">
        <w:rPr>
          <w:rFonts w:ascii="Times New Roman" w:hAnsi="Times New Roman" w:cs="Times New Roman"/>
          <w:sz w:val="26"/>
          <w:szCs w:val="26"/>
        </w:rPr>
        <w:t xml:space="preserve">, А. А.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Математика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учебник / А.А. </w:t>
      </w:r>
      <w:proofErr w:type="spellStart"/>
      <w:r w:rsidRPr="00835368">
        <w:rPr>
          <w:rFonts w:ascii="Times New Roman" w:hAnsi="Times New Roman" w:cs="Times New Roman"/>
          <w:sz w:val="26"/>
          <w:szCs w:val="26"/>
        </w:rPr>
        <w:t>Дадаян</w:t>
      </w:r>
      <w:proofErr w:type="spellEnd"/>
      <w:r w:rsidRPr="00835368">
        <w:rPr>
          <w:rFonts w:ascii="Times New Roman" w:hAnsi="Times New Roman" w:cs="Times New Roman"/>
          <w:sz w:val="26"/>
          <w:szCs w:val="26"/>
        </w:rPr>
        <w:t xml:space="preserve">. — 3-е изд., </w:t>
      </w:r>
      <w:proofErr w:type="spellStart"/>
      <w:r w:rsidRPr="00835368">
        <w:rPr>
          <w:rFonts w:ascii="Times New Roman" w:hAnsi="Times New Roman" w:cs="Times New Roman"/>
          <w:sz w:val="26"/>
          <w:szCs w:val="26"/>
        </w:rPr>
        <w:t>испр</w:t>
      </w:r>
      <w:proofErr w:type="spellEnd"/>
      <w:r w:rsidRPr="00835368">
        <w:rPr>
          <w:rFonts w:ascii="Times New Roman" w:hAnsi="Times New Roman" w:cs="Times New Roman"/>
          <w:sz w:val="26"/>
          <w:szCs w:val="26"/>
        </w:rPr>
        <w:t xml:space="preserve">. и доп. —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ИНФРА-М, 20</w:t>
      </w:r>
      <w:r w:rsidR="00047A30">
        <w:rPr>
          <w:rFonts w:ascii="Times New Roman" w:hAnsi="Times New Roman" w:cs="Times New Roman"/>
          <w:sz w:val="26"/>
          <w:szCs w:val="26"/>
        </w:rPr>
        <w:t>18</w:t>
      </w:r>
      <w:r w:rsidRPr="00835368">
        <w:rPr>
          <w:rFonts w:ascii="Times New Roman" w:hAnsi="Times New Roman" w:cs="Times New Roman"/>
          <w:sz w:val="26"/>
          <w:szCs w:val="26"/>
        </w:rPr>
        <w:t>. — 544 с. — (</w:t>
      </w:r>
      <w:proofErr w:type="spellStart"/>
      <w:r w:rsidRPr="00835368">
        <w:rPr>
          <w:rFonts w:ascii="Times New Roman" w:hAnsi="Times New Roman" w:cs="Times New Roman"/>
          <w:sz w:val="26"/>
          <w:szCs w:val="26"/>
        </w:rPr>
        <w:t>Cреднее</w:t>
      </w:r>
      <w:proofErr w:type="spellEnd"/>
      <w:r w:rsidRPr="00835368">
        <w:rPr>
          <w:rFonts w:ascii="Times New Roman" w:hAnsi="Times New Roman" w:cs="Times New Roman"/>
          <w:sz w:val="26"/>
          <w:szCs w:val="26"/>
        </w:rPr>
        <w:t xml:space="preserve"> профессиональное образование). - ISBN 978-5-16-012592-3. -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4C60A9">
        <w:rPr>
          <w:rStyle w:val="a3"/>
          <w:rFonts w:ascii="Times New Roman" w:hAnsi="Times New Roman" w:cs="Times New Roman"/>
          <w:sz w:val="26"/>
          <w:szCs w:val="26"/>
        </w:rPr>
        <w:t>https://znanium.com/catalog/document?id=335845</w:t>
      </w:r>
    </w:p>
    <w:p w:rsidR="00141A40" w:rsidRPr="00835368" w:rsidRDefault="00141A40" w:rsidP="0077309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835368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835368">
        <w:rPr>
          <w:rFonts w:ascii="Times New Roman" w:hAnsi="Times New Roman" w:cs="Times New Roman"/>
          <w:sz w:val="26"/>
          <w:szCs w:val="26"/>
        </w:rPr>
        <w:t>Бардушкин</w:t>
      </w:r>
      <w:proofErr w:type="spellEnd"/>
      <w:r w:rsidRPr="00835368">
        <w:rPr>
          <w:rFonts w:ascii="Times New Roman" w:hAnsi="Times New Roman" w:cs="Times New Roman"/>
          <w:sz w:val="26"/>
          <w:szCs w:val="26"/>
        </w:rPr>
        <w:t xml:space="preserve">, В. В. Математика. Элементы высшей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математики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учебник : в 2 томах. Том 2 / В.В. </w:t>
      </w:r>
      <w:proofErr w:type="spellStart"/>
      <w:r w:rsidRPr="00835368">
        <w:rPr>
          <w:rFonts w:ascii="Times New Roman" w:hAnsi="Times New Roman" w:cs="Times New Roman"/>
          <w:sz w:val="26"/>
          <w:szCs w:val="26"/>
        </w:rPr>
        <w:t>Бардушкин</w:t>
      </w:r>
      <w:proofErr w:type="spellEnd"/>
      <w:r w:rsidRPr="00835368">
        <w:rPr>
          <w:rFonts w:ascii="Times New Roman" w:hAnsi="Times New Roman" w:cs="Times New Roman"/>
          <w:sz w:val="26"/>
          <w:szCs w:val="26"/>
        </w:rPr>
        <w:t xml:space="preserve">, А.А. Прокофьев. —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КУРС : ИНФРА-М, 20</w:t>
      </w:r>
      <w:r>
        <w:rPr>
          <w:rFonts w:ascii="Times New Roman" w:hAnsi="Times New Roman" w:cs="Times New Roman"/>
          <w:sz w:val="26"/>
          <w:szCs w:val="26"/>
        </w:rPr>
        <w:t>18</w:t>
      </w:r>
      <w:r w:rsidRPr="00835368">
        <w:rPr>
          <w:rFonts w:ascii="Times New Roman" w:hAnsi="Times New Roman" w:cs="Times New Roman"/>
          <w:sz w:val="26"/>
          <w:szCs w:val="26"/>
        </w:rPr>
        <w:t xml:space="preserve">. — 368 с. — (Среднее профессиональное образование). - ISBN 978-5-906923-34-9. -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4C60A9">
        <w:rPr>
          <w:rStyle w:val="a3"/>
          <w:rFonts w:ascii="Times New Roman" w:hAnsi="Times New Roman" w:cs="Times New Roman"/>
          <w:sz w:val="26"/>
          <w:szCs w:val="26"/>
        </w:rPr>
        <w:t>https://znanium.com/catalog/document?id=329558</w:t>
      </w:r>
      <w:r w:rsidRPr="00835368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141A40" w:rsidRPr="00835368" w:rsidRDefault="00141A40" w:rsidP="0077309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835368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835368">
        <w:rPr>
          <w:rFonts w:ascii="Times New Roman" w:hAnsi="Times New Roman" w:cs="Times New Roman"/>
          <w:sz w:val="26"/>
          <w:szCs w:val="26"/>
        </w:rPr>
        <w:t>Бардушкин</w:t>
      </w:r>
      <w:proofErr w:type="spellEnd"/>
      <w:r w:rsidRPr="00835368">
        <w:rPr>
          <w:rFonts w:ascii="Times New Roman" w:hAnsi="Times New Roman" w:cs="Times New Roman"/>
          <w:sz w:val="26"/>
          <w:szCs w:val="26"/>
        </w:rPr>
        <w:t xml:space="preserve">, В. В. Математика. Элементы высшей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математики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учебник : в 2 томах. Том 1 / В. В. </w:t>
      </w:r>
      <w:proofErr w:type="spellStart"/>
      <w:r w:rsidRPr="00835368">
        <w:rPr>
          <w:rFonts w:ascii="Times New Roman" w:hAnsi="Times New Roman" w:cs="Times New Roman"/>
          <w:sz w:val="26"/>
          <w:szCs w:val="26"/>
        </w:rPr>
        <w:t>Бардушкин</w:t>
      </w:r>
      <w:proofErr w:type="spellEnd"/>
      <w:r w:rsidRPr="00835368">
        <w:rPr>
          <w:rFonts w:ascii="Times New Roman" w:hAnsi="Times New Roman" w:cs="Times New Roman"/>
          <w:sz w:val="26"/>
          <w:szCs w:val="26"/>
        </w:rPr>
        <w:t xml:space="preserve">, А. А. Прокофьев. —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КУРС : ИНФРА-М, 20</w:t>
      </w:r>
      <w:r>
        <w:rPr>
          <w:rFonts w:ascii="Times New Roman" w:hAnsi="Times New Roman" w:cs="Times New Roman"/>
          <w:sz w:val="26"/>
          <w:szCs w:val="26"/>
        </w:rPr>
        <w:t>1</w:t>
      </w:r>
      <w:r w:rsidR="00047A30">
        <w:rPr>
          <w:rFonts w:ascii="Times New Roman" w:hAnsi="Times New Roman" w:cs="Times New Roman"/>
          <w:sz w:val="26"/>
          <w:szCs w:val="26"/>
        </w:rPr>
        <w:t>8</w:t>
      </w:r>
      <w:r w:rsidRPr="00835368">
        <w:rPr>
          <w:rFonts w:ascii="Times New Roman" w:hAnsi="Times New Roman" w:cs="Times New Roman"/>
          <w:sz w:val="26"/>
          <w:szCs w:val="26"/>
        </w:rPr>
        <w:t xml:space="preserve">. — 304 с. — (Среднее профессиональное образование). - ISBN 978-5-906923-05-9. -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4C60A9">
        <w:rPr>
          <w:rStyle w:val="a3"/>
          <w:rFonts w:ascii="Times New Roman" w:hAnsi="Times New Roman" w:cs="Times New Roman"/>
          <w:sz w:val="26"/>
          <w:szCs w:val="26"/>
        </w:rPr>
        <w:t>https://znanium.com/catalog/document?id=333399</w:t>
      </w:r>
      <w:r w:rsidRPr="00835368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141A40" w:rsidRPr="004C60A9" w:rsidRDefault="00141A40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41A40" w:rsidRPr="004C60A9" w:rsidRDefault="00141A40" w:rsidP="00773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60A9">
        <w:rPr>
          <w:rFonts w:ascii="Times New Roman" w:hAnsi="Times New Roman" w:cs="Times New Roman"/>
          <w:b/>
          <w:sz w:val="26"/>
          <w:szCs w:val="26"/>
        </w:rPr>
        <w:t>Дополнительная литература:</w:t>
      </w:r>
    </w:p>
    <w:p w:rsidR="00141A40" w:rsidRDefault="00141A40" w:rsidP="0077309D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835368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835368">
        <w:rPr>
          <w:rFonts w:ascii="Times New Roman" w:hAnsi="Times New Roman" w:cs="Times New Roman"/>
          <w:sz w:val="26"/>
          <w:szCs w:val="26"/>
        </w:rPr>
        <w:t>Карбачинская</w:t>
      </w:r>
      <w:proofErr w:type="spellEnd"/>
      <w:r w:rsidRPr="00835368">
        <w:rPr>
          <w:rFonts w:ascii="Times New Roman" w:hAnsi="Times New Roman" w:cs="Times New Roman"/>
          <w:sz w:val="26"/>
          <w:szCs w:val="26"/>
        </w:rPr>
        <w:t xml:space="preserve">, Н. Б.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Математика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практикум для среднего профессионального образования / Н. Б. </w:t>
      </w:r>
      <w:proofErr w:type="spellStart"/>
      <w:r w:rsidRPr="00835368">
        <w:rPr>
          <w:rFonts w:ascii="Times New Roman" w:hAnsi="Times New Roman" w:cs="Times New Roman"/>
          <w:sz w:val="26"/>
          <w:szCs w:val="26"/>
        </w:rPr>
        <w:t>Карбачинская</w:t>
      </w:r>
      <w:proofErr w:type="spellEnd"/>
      <w:r w:rsidRPr="00835368">
        <w:rPr>
          <w:rFonts w:ascii="Times New Roman" w:hAnsi="Times New Roman" w:cs="Times New Roman"/>
          <w:sz w:val="26"/>
          <w:szCs w:val="26"/>
        </w:rPr>
        <w:t xml:space="preserve">, Е. Е. Харитонова. -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РГУП, 201</w:t>
      </w:r>
      <w:r w:rsidR="00047A30">
        <w:rPr>
          <w:rFonts w:ascii="Times New Roman" w:hAnsi="Times New Roman" w:cs="Times New Roman"/>
          <w:sz w:val="26"/>
          <w:szCs w:val="26"/>
        </w:rPr>
        <w:t>8</w:t>
      </w:r>
      <w:r w:rsidRPr="00835368">
        <w:rPr>
          <w:rFonts w:ascii="Times New Roman" w:hAnsi="Times New Roman" w:cs="Times New Roman"/>
          <w:sz w:val="26"/>
          <w:szCs w:val="26"/>
        </w:rPr>
        <w:t xml:space="preserve">. - 114 с. -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7" w:history="1">
        <w:r w:rsidRPr="00835368">
          <w:rPr>
            <w:rStyle w:val="a3"/>
            <w:rFonts w:ascii="Times New Roman" w:hAnsi="Times New Roman" w:cs="Times New Roman"/>
            <w:sz w:val="26"/>
            <w:szCs w:val="26"/>
          </w:rPr>
          <w:t>https://znanium.com/catalog/product/1194063</w:t>
        </w:r>
      </w:hyperlink>
      <w:r w:rsidRPr="00835368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141A40" w:rsidRDefault="00141A40" w:rsidP="00773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hanging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835368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835368">
        <w:rPr>
          <w:rFonts w:ascii="Times New Roman" w:hAnsi="Times New Roman" w:cs="Times New Roman"/>
          <w:sz w:val="26"/>
          <w:szCs w:val="26"/>
        </w:rPr>
        <w:t>Шипова</w:t>
      </w:r>
      <w:proofErr w:type="spellEnd"/>
      <w:r w:rsidRPr="00835368">
        <w:rPr>
          <w:rFonts w:ascii="Times New Roman" w:hAnsi="Times New Roman" w:cs="Times New Roman"/>
          <w:sz w:val="26"/>
          <w:szCs w:val="26"/>
        </w:rPr>
        <w:t xml:space="preserve">, Л. И.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Математика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учебное пособие / Л.И. </w:t>
      </w:r>
      <w:proofErr w:type="spellStart"/>
      <w:r w:rsidRPr="00835368">
        <w:rPr>
          <w:rFonts w:ascii="Times New Roman" w:hAnsi="Times New Roman" w:cs="Times New Roman"/>
          <w:sz w:val="26"/>
          <w:szCs w:val="26"/>
        </w:rPr>
        <w:t>Шипова</w:t>
      </w:r>
      <w:proofErr w:type="spellEnd"/>
      <w:r w:rsidRPr="00835368">
        <w:rPr>
          <w:rFonts w:ascii="Times New Roman" w:hAnsi="Times New Roman" w:cs="Times New Roman"/>
          <w:sz w:val="26"/>
          <w:szCs w:val="26"/>
        </w:rPr>
        <w:t xml:space="preserve">, А.Е. Шипов. —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ИНФРА-М, 20</w:t>
      </w:r>
      <w:r>
        <w:rPr>
          <w:rFonts w:ascii="Times New Roman" w:hAnsi="Times New Roman" w:cs="Times New Roman"/>
          <w:sz w:val="26"/>
          <w:szCs w:val="26"/>
        </w:rPr>
        <w:t>1</w:t>
      </w:r>
      <w:r w:rsidR="00047A30">
        <w:rPr>
          <w:rFonts w:ascii="Times New Roman" w:hAnsi="Times New Roman" w:cs="Times New Roman"/>
          <w:sz w:val="26"/>
          <w:szCs w:val="26"/>
        </w:rPr>
        <w:t>8</w:t>
      </w:r>
      <w:r w:rsidRPr="00835368">
        <w:rPr>
          <w:rFonts w:ascii="Times New Roman" w:hAnsi="Times New Roman" w:cs="Times New Roman"/>
          <w:sz w:val="26"/>
          <w:szCs w:val="26"/>
        </w:rPr>
        <w:t xml:space="preserve">. — 238 с. — (Среднее профессиональное образование). - ISBN 978-5-16-014561-7. -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4C60A9">
        <w:rPr>
          <w:rStyle w:val="a3"/>
          <w:rFonts w:ascii="Times New Roman" w:hAnsi="Times New Roman" w:cs="Times New Roman"/>
          <w:sz w:val="26"/>
          <w:szCs w:val="26"/>
        </w:rPr>
        <w:t>https://znanium.com/catalog/document?id=340085</w:t>
      </w:r>
      <w:r w:rsidRPr="0083536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41A40" w:rsidRPr="00835368" w:rsidRDefault="00141A40" w:rsidP="00141A4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141A40" w:rsidRPr="00772066" w:rsidRDefault="00141A40" w:rsidP="00141A4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 xml:space="preserve">Интернет-ресурсы: </w:t>
      </w:r>
    </w:p>
    <w:p w:rsidR="00141A40" w:rsidRPr="00772066" w:rsidRDefault="00141A40" w:rsidP="00141A40">
      <w:pPr>
        <w:pStyle w:val="a9"/>
        <w:numPr>
          <w:ilvl w:val="0"/>
          <w:numId w:val="22"/>
        </w:numPr>
        <w:suppressAutoHyphens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  <w:proofErr w:type="spellStart"/>
      <w:r w:rsidRPr="00772066">
        <w:rPr>
          <w:rFonts w:ascii="Times New Roman" w:hAnsi="Times New Roman"/>
          <w:sz w:val="26"/>
          <w:szCs w:val="26"/>
        </w:rPr>
        <w:t>www</w:t>
      </w:r>
      <w:proofErr w:type="spellEnd"/>
      <w:r w:rsidRPr="00772066">
        <w:rPr>
          <w:rFonts w:ascii="Times New Roman" w:hAnsi="Times New Roman"/>
          <w:sz w:val="26"/>
          <w:szCs w:val="26"/>
        </w:rPr>
        <w:t xml:space="preserve">. lingvo-online.ru </w:t>
      </w:r>
    </w:p>
    <w:p w:rsidR="00141A40" w:rsidRPr="00772066" w:rsidRDefault="00141A40" w:rsidP="00141A40">
      <w:pPr>
        <w:pStyle w:val="a9"/>
        <w:numPr>
          <w:ilvl w:val="0"/>
          <w:numId w:val="22"/>
        </w:numPr>
        <w:suppressAutoHyphens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  <w:r w:rsidRPr="00772066">
        <w:rPr>
          <w:rFonts w:ascii="Times New Roman" w:hAnsi="Times New Roman"/>
          <w:sz w:val="26"/>
          <w:szCs w:val="26"/>
          <w:lang w:val="en-US"/>
        </w:rPr>
        <w:t>English.language.ru</w:t>
      </w:r>
    </w:p>
    <w:p w:rsidR="00141A40" w:rsidRPr="00772066" w:rsidRDefault="00141A40" w:rsidP="00141A40">
      <w:pPr>
        <w:pStyle w:val="a9"/>
        <w:numPr>
          <w:ilvl w:val="0"/>
          <w:numId w:val="22"/>
        </w:numPr>
        <w:suppressAutoHyphens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  <w:proofErr w:type="spellStart"/>
      <w:r w:rsidRPr="00772066">
        <w:rPr>
          <w:rFonts w:ascii="Times New Roman" w:hAnsi="Times New Roman"/>
          <w:sz w:val="26"/>
          <w:szCs w:val="26"/>
        </w:rPr>
        <w:t>www</w:t>
      </w:r>
      <w:proofErr w:type="spellEnd"/>
      <w:r w:rsidRPr="00772066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772066">
        <w:rPr>
          <w:rFonts w:ascii="Times New Roman" w:hAnsi="Times New Roman"/>
          <w:sz w:val="26"/>
          <w:szCs w:val="26"/>
        </w:rPr>
        <w:t>britannica</w:t>
      </w:r>
      <w:proofErr w:type="spellEnd"/>
      <w:r w:rsidRPr="00772066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772066">
        <w:rPr>
          <w:rFonts w:ascii="Times New Roman" w:hAnsi="Times New Roman"/>
          <w:sz w:val="26"/>
          <w:szCs w:val="26"/>
        </w:rPr>
        <w:t>com</w:t>
      </w:r>
      <w:proofErr w:type="spellEnd"/>
      <w:r w:rsidRPr="00772066">
        <w:rPr>
          <w:rFonts w:ascii="Times New Roman" w:hAnsi="Times New Roman"/>
          <w:sz w:val="26"/>
          <w:szCs w:val="26"/>
        </w:rPr>
        <w:t xml:space="preserve"> </w:t>
      </w:r>
    </w:p>
    <w:p w:rsidR="00141A40" w:rsidRPr="00772066" w:rsidRDefault="00141A40" w:rsidP="00141A40">
      <w:pPr>
        <w:pStyle w:val="a9"/>
        <w:numPr>
          <w:ilvl w:val="0"/>
          <w:numId w:val="22"/>
        </w:numPr>
        <w:suppressAutoHyphens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  <w:r w:rsidRPr="00772066">
        <w:rPr>
          <w:rFonts w:ascii="Times New Roman" w:hAnsi="Times New Roman"/>
          <w:sz w:val="26"/>
          <w:szCs w:val="26"/>
          <w:lang w:val="en-US"/>
        </w:rPr>
        <w:t xml:space="preserve">www. </w:t>
      </w:r>
      <w:proofErr w:type="spellStart"/>
      <w:r w:rsidRPr="00772066">
        <w:rPr>
          <w:rFonts w:ascii="Times New Roman" w:hAnsi="Times New Roman"/>
          <w:sz w:val="26"/>
          <w:szCs w:val="26"/>
          <w:lang w:val="en-US"/>
        </w:rPr>
        <w:t>ldoceonline</w:t>
      </w:r>
      <w:proofErr w:type="spellEnd"/>
      <w:r w:rsidRPr="00772066">
        <w:rPr>
          <w:rFonts w:ascii="Times New Roman" w:hAnsi="Times New Roman"/>
          <w:sz w:val="26"/>
          <w:szCs w:val="26"/>
          <w:lang w:val="en-US"/>
        </w:rPr>
        <w:t xml:space="preserve">. com </w:t>
      </w:r>
    </w:p>
    <w:p w:rsidR="00141A40" w:rsidRPr="00022F2F" w:rsidRDefault="004E18EA" w:rsidP="00141A40">
      <w:pPr>
        <w:pStyle w:val="a9"/>
        <w:numPr>
          <w:ilvl w:val="0"/>
          <w:numId w:val="22"/>
        </w:numPr>
        <w:suppressAutoHyphens w:val="0"/>
        <w:spacing w:after="0" w:line="240" w:lineRule="auto"/>
        <w:contextualSpacing/>
        <w:rPr>
          <w:rStyle w:val="a3"/>
          <w:rFonts w:ascii="Times New Roman" w:hAnsi="Times New Roman"/>
          <w:color w:val="auto"/>
          <w:sz w:val="26"/>
          <w:szCs w:val="26"/>
          <w:u w:val="none"/>
        </w:rPr>
      </w:pPr>
      <w:hyperlink r:id="rId8" w:history="1">
        <w:r w:rsidR="00141A40" w:rsidRPr="00772066">
          <w:rPr>
            <w:rStyle w:val="a3"/>
            <w:rFonts w:ascii="Times New Roman" w:hAnsi="Times New Roman"/>
            <w:sz w:val="26"/>
            <w:szCs w:val="26"/>
          </w:rPr>
          <w:t>http://znanium.com/</w:t>
        </w:r>
      </w:hyperlink>
    </w:p>
    <w:p w:rsidR="00141A40" w:rsidRPr="00772066" w:rsidRDefault="00141A40" w:rsidP="00141A40">
      <w:pPr>
        <w:pStyle w:val="a9"/>
        <w:suppressAutoHyphens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141A40" w:rsidRPr="00772066" w:rsidRDefault="00141A40" w:rsidP="00141A4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 xml:space="preserve">Сервисы и инструменты: </w:t>
      </w:r>
    </w:p>
    <w:p w:rsidR="00141A40" w:rsidRPr="00772066" w:rsidRDefault="00141A40" w:rsidP="00141A40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772066">
        <w:rPr>
          <w:rFonts w:ascii="Times New Roman" w:hAnsi="Times New Roman" w:cs="Times New Roman"/>
          <w:sz w:val="26"/>
          <w:szCs w:val="26"/>
        </w:rPr>
        <w:t>Skype</w:t>
      </w:r>
      <w:proofErr w:type="spellEnd"/>
      <w:r w:rsidRPr="00772066">
        <w:rPr>
          <w:rFonts w:ascii="Times New Roman" w:hAnsi="Times New Roman" w:cs="Times New Roman"/>
          <w:sz w:val="26"/>
          <w:szCs w:val="26"/>
        </w:rPr>
        <w:t xml:space="preserve"> (режим доступа: https://www.skype.com/) </w:t>
      </w:r>
    </w:p>
    <w:p w:rsidR="00141A40" w:rsidRPr="00772066" w:rsidRDefault="00141A40" w:rsidP="00141A40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772066">
        <w:rPr>
          <w:rFonts w:ascii="Times New Roman" w:hAnsi="Times New Roman" w:cs="Times New Roman"/>
          <w:sz w:val="26"/>
          <w:szCs w:val="26"/>
        </w:rPr>
        <w:t>Zoom</w:t>
      </w:r>
      <w:proofErr w:type="spellEnd"/>
      <w:r w:rsidRPr="00772066">
        <w:rPr>
          <w:rFonts w:ascii="Times New Roman" w:hAnsi="Times New Roman" w:cs="Times New Roman"/>
          <w:sz w:val="26"/>
          <w:szCs w:val="26"/>
        </w:rPr>
        <w:t xml:space="preserve"> (режим доступа: https://zoom.us/)</w:t>
      </w:r>
    </w:p>
    <w:p w:rsidR="00141A40" w:rsidRPr="00772066" w:rsidRDefault="00141A40" w:rsidP="00141A40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3. https://disk.yandex.ru/</w:t>
      </w:r>
    </w:p>
    <w:p w:rsidR="00E90042" w:rsidRPr="00141A40" w:rsidRDefault="00E90042" w:rsidP="00141A4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44B95" w:rsidRPr="00141A40" w:rsidRDefault="00344B95" w:rsidP="00141A4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br w:type="page"/>
      </w:r>
    </w:p>
    <w:p w:rsidR="00E90042" w:rsidRPr="00141A40" w:rsidRDefault="00E90042" w:rsidP="00141A4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90DA2" w:rsidRPr="00141A40" w:rsidRDefault="00E90DA2" w:rsidP="00141A40">
      <w:pPr>
        <w:pStyle w:val="1"/>
        <w:tabs>
          <w:tab w:val="left" w:pos="0"/>
        </w:tabs>
        <w:ind w:left="0"/>
        <w:jc w:val="center"/>
        <w:rPr>
          <w:b/>
          <w:caps/>
          <w:sz w:val="26"/>
          <w:szCs w:val="26"/>
        </w:rPr>
      </w:pPr>
      <w:r w:rsidRPr="00141A40">
        <w:rPr>
          <w:b/>
          <w:caps/>
          <w:sz w:val="26"/>
          <w:szCs w:val="26"/>
        </w:rPr>
        <w:t>4. Контроль и оценка результатов освоения УЧЕБНОЙ Дисциплины</w:t>
      </w:r>
    </w:p>
    <w:p w:rsidR="00E90DA2" w:rsidRPr="00141A40" w:rsidRDefault="00E90DA2" w:rsidP="0077309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7309D">
        <w:rPr>
          <w:rFonts w:ascii="Times New Roman" w:hAnsi="Times New Roman" w:cs="Times New Roman"/>
          <w:sz w:val="26"/>
          <w:szCs w:val="26"/>
        </w:rPr>
        <w:t>Контроль и оценка</w:t>
      </w:r>
      <w:r w:rsidRPr="00141A40">
        <w:rPr>
          <w:rFonts w:ascii="Times New Roman" w:hAnsi="Times New Roman" w:cs="Times New Roman"/>
          <w:sz w:val="26"/>
          <w:szCs w:val="26"/>
        </w:rPr>
        <w:t xml:space="preserve"> результатов освоения учебной дисциплины </w:t>
      </w:r>
      <w:r w:rsidR="00141A40" w:rsidRPr="00141A40">
        <w:rPr>
          <w:rFonts w:ascii="Times New Roman" w:hAnsi="Times New Roman" w:cs="Times New Roman"/>
          <w:sz w:val="26"/>
          <w:szCs w:val="26"/>
        </w:rPr>
        <w:t>осуществляются</w:t>
      </w:r>
      <w:r w:rsidRPr="00141A40">
        <w:rPr>
          <w:rFonts w:ascii="Times New Roman" w:hAnsi="Times New Roman" w:cs="Times New Roman"/>
          <w:sz w:val="26"/>
          <w:szCs w:val="26"/>
        </w:rPr>
        <w:t xml:space="preserve">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</w:t>
      </w:r>
      <w:r w:rsidR="00E90042" w:rsidRPr="00141A40">
        <w:rPr>
          <w:rFonts w:ascii="Times New Roman" w:hAnsi="Times New Roman" w:cs="Times New Roman"/>
          <w:sz w:val="26"/>
          <w:szCs w:val="26"/>
        </w:rPr>
        <w:t>, в том числе в условиях    применения электронного обучения и дистанционных образовательных технологий.</w:t>
      </w:r>
    </w:p>
    <w:p w:rsidR="00E90DA2" w:rsidRPr="00141A40" w:rsidRDefault="00E90DA2" w:rsidP="00141A40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tbl>
      <w:tblPr>
        <w:tblpPr w:leftFromText="180" w:rightFromText="180" w:vertAnchor="text" w:horzAnchor="margin" w:tblpY="31"/>
        <w:tblW w:w="9464" w:type="dxa"/>
        <w:tblLayout w:type="fixed"/>
        <w:tblLook w:val="04A0" w:firstRow="1" w:lastRow="0" w:firstColumn="1" w:lastColumn="0" w:noHBand="0" w:noVBand="1"/>
      </w:tblPr>
      <w:tblGrid>
        <w:gridCol w:w="5211"/>
        <w:gridCol w:w="1134"/>
        <w:gridCol w:w="2835"/>
        <w:gridCol w:w="284"/>
      </w:tblGrid>
      <w:tr w:rsidR="00E90DA2" w:rsidRPr="00141A40" w:rsidTr="00885BDE">
        <w:trPr>
          <w:trHeight w:val="1266"/>
        </w:trPr>
        <w:tc>
          <w:tcPr>
            <w:tcW w:w="6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0DA2" w:rsidRPr="00141A40" w:rsidRDefault="00E90DA2" w:rsidP="00141A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E90DA2" w:rsidRPr="00141A40" w:rsidRDefault="00E90DA2" w:rsidP="00141A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0DA2" w:rsidRPr="00141A40" w:rsidRDefault="00E90DA2" w:rsidP="00141A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E90DA2" w:rsidRPr="00141A40" w:rsidTr="00885BDE">
        <w:trPr>
          <w:trHeight w:val="555"/>
        </w:trPr>
        <w:tc>
          <w:tcPr>
            <w:tcW w:w="6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;Личностные</w:t>
            </w:r>
            <w:proofErr w:type="gramEnd"/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proofErr w:type="spellStart"/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математике как универсальном языке науки, средстве моделирования явлений и процессов, об идеях и методах математики; 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овладение математическими знаниями и умениями, необходимыми в повседневной жизни, для освоения смежных естественнонаучных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  <w:p w:rsidR="00E90DA2" w:rsidRPr="00141A40" w:rsidRDefault="00E90DA2" w:rsidP="00141A4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  <w:p w:rsidR="00E90DA2" w:rsidRPr="00141A40" w:rsidRDefault="00E90DA2" w:rsidP="00141A4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DA2" w:rsidRPr="00141A40" w:rsidRDefault="00E90DA2" w:rsidP="0014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A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E90DA2" w:rsidRPr="00141A40" w:rsidRDefault="00E90DA2" w:rsidP="0014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A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E90DA2" w:rsidRPr="00141A40" w:rsidRDefault="00E90DA2" w:rsidP="0014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A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A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E90DA2" w:rsidRPr="00141A40" w:rsidRDefault="00E90DA2" w:rsidP="0014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A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90DA2" w:rsidRPr="00141A40" w:rsidTr="00885BDE">
        <w:trPr>
          <w:trHeight w:val="745"/>
        </w:trPr>
        <w:tc>
          <w:tcPr>
            <w:tcW w:w="6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Метапредметные</w:t>
            </w:r>
            <w:proofErr w:type="spellEnd"/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</w:t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успешные стратегии в различных ситуациях;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владение навыками познавательной, </w:t>
            </w:r>
            <w:proofErr w:type="spellStart"/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учебноисследовательской</w:t>
            </w:r>
            <w:proofErr w:type="spellEnd"/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готовность и способность к самостоятельной информационно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владение языковыми средствами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 – умение ясно, логично и точно излагать свою точку зрения, использовать адекватные языковые средства;</w:t>
            </w:r>
          </w:p>
          <w:p w:rsidR="00E90DA2" w:rsidRPr="00141A40" w:rsidRDefault="00E90DA2" w:rsidP="00141A4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целеустремленность в поисках и принятии решений, сообразительность и интуиция, развитость пространственных представлений;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№6, 16, 24, 27, 29, 39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экзамен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Практическая работа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№6, 16, 24, 27, 29, 39,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экзамен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№ 30, 31, 33, 34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№1, 3, 7, 11, 17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Оценка устного опроса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№6, 16, 24, 27, 29, 39,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Диф.зачет</w:t>
            </w:r>
            <w:proofErr w:type="spellEnd"/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, экзамен</w:t>
            </w:r>
          </w:p>
        </w:tc>
      </w:tr>
      <w:tr w:rsidR="00E90DA2" w:rsidRPr="00141A40" w:rsidTr="00885BDE">
        <w:trPr>
          <w:trHeight w:val="839"/>
        </w:trPr>
        <w:tc>
          <w:tcPr>
            <w:tcW w:w="6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0DA2" w:rsidRPr="00141A40" w:rsidRDefault="00E90DA2" w:rsidP="00141A40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Предметные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владение методами доказательств и алгоритмов решения, умение их применять, проводить доказательные рассуждения в ходе решения задач; </w:t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владение стандартными приёмами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proofErr w:type="spellStart"/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</w:t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владение основными понятиями о плоских и пространственных геометрических фигурах, их основных свойствах; </w:t>
            </w:r>
            <w:proofErr w:type="spellStart"/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 </w:t>
            </w:r>
          </w:p>
          <w:p w:rsidR="00E90DA2" w:rsidRPr="00141A40" w:rsidRDefault="00E90DA2" w:rsidP="00141A4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proofErr w:type="spellStart"/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процессах и </w:t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 </w:t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владение навыками использования готовых компьютерных программ при решении задач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№7,8,9,10,11,17,18,19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№4,5,6,20,21,22,23,24, 36,37, 38,39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Диф</w:t>
            </w:r>
            <w:proofErr w:type="spellEnd"/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. Зачет, экзамен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№ 32,33,34,35,36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№25,26,27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экзамен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№30,31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90DA2" w:rsidRPr="00141A40" w:rsidTr="006A5FA2">
        <w:trPr>
          <w:gridAfter w:val="1"/>
          <w:wAfter w:w="284" w:type="dxa"/>
          <w:trHeight w:val="612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0DA2" w:rsidRPr="00141A40" w:rsidRDefault="00E90DA2" w:rsidP="00141A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ОК 1. Понимать сущность и социальную значимость своей будущей профессии, проявлять к ней устойчивый интерес. </w:t>
            </w:r>
          </w:p>
          <w:p w:rsidR="00E90DA2" w:rsidRPr="00141A40" w:rsidRDefault="00E90DA2" w:rsidP="00141A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ОК 2. Организовывать собственную деятельность, исходя из цели и способов её достижения, определённых руководителем </w:t>
            </w:r>
          </w:p>
          <w:p w:rsidR="00E90DA2" w:rsidRPr="00141A40" w:rsidRDefault="00E90DA2" w:rsidP="00141A40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7730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 </w:t>
            </w:r>
          </w:p>
          <w:p w:rsidR="0077309D" w:rsidRDefault="0077309D" w:rsidP="00141A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309D" w:rsidRDefault="0077309D" w:rsidP="00141A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ОК 4. Осуществлять поиск информации, необходимой для эффективного выполнения профессиональных задач. </w:t>
            </w:r>
          </w:p>
          <w:p w:rsidR="00E90DA2" w:rsidRDefault="00E90DA2" w:rsidP="00141A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ОК 5. Использовать информационно-коммуникационные технологии в профессиональной деятельности. </w:t>
            </w:r>
          </w:p>
          <w:p w:rsidR="0077309D" w:rsidRDefault="0077309D" w:rsidP="00141A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309D" w:rsidRDefault="0077309D" w:rsidP="00141A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309D" w:rsidRPr="00141A40" w:rsidRDefault="0077309D" w:rsidP="00141A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ОК 6. Работать в команде, эффективно общаться с коллегами, руководством, клиентами</w:t>
            </w:r>
          </w:p>
          <w:p w:rsidR="00E90DA2" w:rsidRPr="00141A40" w:rsidRDefault="00E90DA2" w:rsidP="00141A4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Практическая работа №1-39. </w:t>
            </w:r>
            <w:proofErr w:type="spellStart"/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Диф.зачет</w:t>
            </w:r>
            <w:proofErr w:type="spellEnd"/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. Экзамен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Проверка и оценка конспекта, ведение записей лекций в рабочей тетради Практическая работа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№6, 16, 24, 27, 29, 39,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Проверка и оценка конспекта, ведение записей лекций в рабочей тетради оформление рефератов</w:t>
            </w:r>
          </w:p>
          <w:p w:rsidR="0077309D" w:rsidRDefault="0077309D" w:rsidP="00141A4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Оценка за: выступление на занятиях с докладами; содержание и оформление мультимедийной презентации; оформление рефератов.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№1-39</w:t>
            </w:r>
          </w:p>
          <w:p w:rsidR="00E90DA2" w:rsidRPr="00141A40" w:rsidRDefault="00E90DA2" w:rsidP="00141A4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Оценка за разработку мультимедийной презентации в составе творческой группы</w:t>
            </w:r>
          </w:p>
          <w:p w:rsidR="00E90DA2" w:rsidRPr="00141A40" w:rsidRDefault="00E90DA2" w:rsidP="00141A4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Оценка за участие в рабочих группах по выполнению практических заданий;</w:t>
            </w:r>
          </w:p>
          <w:p w:rsidR="00E90DA2" w:rsidRPr="00141A40" w:rsidRDefault="00E90DA2" w:rsidP="00141A4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выступление на семинарах с сообщениями, рефератами.</w:t>
            </w:r>
          </w:p>
        </w:tc>
      </w:tr>
    </w:tbl>
    <w:p w:rsidR="00026490" w:rsidRPr="00141A40" w:rsidRDefault="00026490" w:rsidP="00885BD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026490" w:rsidRPr="00141A40" w:rsidSect="00344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68"/>
        </w:tabs>
        <w:ind w:left="1068" w:hanging="36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</w:abstractNum>
  <w:abstractNum w:abstractNumId="3" w15:restartNumberingAfterBreak="0">
    <w:nsid w:val="0B6F4281"/>
    <w:multiLevelType w:val="hybridMultilevel"/>
    <w:tmpl w:val="3314F2AC"/>
    <w:lvl w:ilvl="0" w:tplc="BBDEE39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3C07B5"/>
    <w:multiLevelType w:val="multilevel"/>
    <w:tmpl w:val="B1C699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F6039"/>
    <w:multiLevelType w:val="hybridMultilevel"/>
    <w:tmpl w:val="5E182D3A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5551E4B"/>
    <w:multiLevelType w:val="hybridMultilevel"/>
    <w:tmpl w:val="72CEA5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51E0D"/>
    <w:multiLevelType w:val="hybridMultilevel"/>
    <w:tmpl w:val="206AE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7B1653"/>
    <w:multiLevelType w:val="hybridMultilevel"/>
    <w:tmpl w:val="5E94BE8C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9" w15:restartNumberingAfterBreak="0">
    <w:nsid w:val="3D897454"/>
    <w:multiLevelType w:val="hybridMultilevel"/>
    <w:tmpl w:val="1EC276B6"/>
    <w:lvl w:ilvl="0" w:tplc="BBDEE39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5B41DD"/>
    <w:multiLevelType w:val="hybridMultilevel"/>
    <w:tmpl w:val="1B364E6A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6C51136"/>
    <w:multiLevelType w:val="hybridMultilevel"/>
    <w:tmpl w:val="F7D40C78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</w:num>
  <w:num w:numId="7">
    <w:abstractNumId w:val="8"/>
  </w:num>
  <w:num w:numId="8">
    <w:abstractNumId w:val="8"/>
  </w:num>
  <w:num w:numId="9">
    <w:abstractNumId w:val="10"/>
  </w:num>
  <w:num w:numId="10">
    <w:abstractNumId w:val="10"/>
  </w:num>
  <w:num w:numId="11">
    <w:abstractNumId w:val="11"/>
  </w:num>
  <w:num w:numId="12">
    <w:abstractNumId w:val="11"/>
  </w:num>
  <w:num w:numId="13">
    <w:abstractNumId w:val="5"/>
  </w:num>
  <w:num w:numId="14">
    <w:abstractNumId w:val="5"/>
  </w:num>
  <w:num w:numId="15">
    <w:abstractNumId w:val="3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4"/>
  </w:num>
  <w:num w:numId="23">
    <w:abstractNumId w:val="7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FE8"/>
    <w:rsid w:val="00026490"/>
    <w:rsid w:val="00047A30"/>
    <w:rsid w:val="000505F7"/>
    <w:rsid w:val="00077247"/>
    <w:rsid w:val="000A754B"/>
    <w:rsid w:val="00116822"/>
    <w:rsid w:val="00141A40"/>
    <w:rsid w:val="001536F6"/>
    <w:rsid w:val="001E2523"/>
    <w:rsid w:val="002074B6"/>
    <w:rsid w:val="002B6675"/>
    <w:rsid w:val="002C5375"/>
    <w:rsid w:val="00337703"/>
    <w:rsid w:val="00344B95"/>
    <w:rsid w:val="00361A26"/>
    <w:rsid w:val="0043620D"/>
    <w:rsid w:val="00480141"/>
    <w:rsid w:val="00484E42"/>
    <w:rsid w:val="004C1FE8"/>
    <w:rsid w:val="004E18EA"/>
    <w:rsid w:val="0053427B"/>
    <w:rsid w:val="0057625B"/>
    <w:rsid w:val="005A304D"/>
    <w:rsid w:val="00620B02"/>
    <w:rsid w:val="00651C2D"/>
    <w:rsid w:val="006639A1"/>
    <w:rsid w:val="006A5FA2"/>
    <w:rsid w:val="00733316"/>
    <w:rsid w:val="0077309D"/>
    <w:rsid w:val="007A6D49"/>
    <w:rsid w:val="007C31EE"/>
    <w:rsid w:val="007C4306"/>
    <w:rsid w:val="007D24C8"/>
    <w:rsid w:val="00822A64"/>
    <w:rsid w:val="00824DA7"/>
    <w:rsid w:val="0084659D"/>
    <w:rsid w:val="00885BDE"/>
    <w:rsid w:val="0097254A"/>
    <w:rsid w:val="00972649"/>
    <w:rsid w:val="009867C5"/>
    <w:rsid w:val="009D56B7"/>
    <w:rsid w:val="00A0208A"/>
    <w:rsid w:val="00A034AC"/>
    <w:rsid w:val="00A64E2C"/>
    <w:rsid w:val="00A71171"/>
    <w:rsid w:val="00A934AA"/>
    <w:rsid w:val="00AC22E2"/>
    <w:rsid w:val="00AD5B7D"/>
    <w:rsid w:val="00AE3F2C"/>
    <w:rsid w:val="00AF2C26"/>
    <w:rsid w:val="00B46DC4"/>
    <w:rsid w:val="00BA1F6D"/>
    <w:rsid w:val="00BD45DE"/>
    <w:rsid w:val="00C47DCC"/>
    <w:rsid w:val="00C95627"/>
    <w:rsid w:val="00D81E26"/>
    <w:rsid w:val="00DB48DA"/>
    <w:rsid w:val="00DD3805"/>
    <w:rsid w:val="00E41B75"/>
    <w:rsid w:val="00E7338C"/>
    <w:rsid w:val="00E90042"/>
    <w:rsid w:val="00E90DA2"/>
    <w:rsid w:val="00FC3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5D3CDE-A74C-4C3D-8C73-D9975A78D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C2D"/>
  </w:style>
  <w:style w:type="paragraph" w:styleId="1">
    <w:name w:val="heading 1"/>
    <w:basedOn w:val="a"/>
    <w:next w:val="a"/>
    <w:link w:val="10"/>
    <w:qFormat/>
    <w:rsid w:val="00651C2D"/>
    <w:pPr>
      <w:keepNext/>
      <w:tabs>
        <w:tab w:val="num" w:pos="0"/>
      </w:tabs>
      <w:suppressAutoHyphens/>
      <w:autoSpaceDE w:val="0"/>
      <w:spacing w:after="0" w:line="240" w:lineRule="auto"/>
      <w:ind w:left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1C2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3">
    <w:name w:val="Hyperlink"/>
    <w:unhideWhenUsed/>
    <w:rsid w:val="00651C2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51C2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semiHidden/>
    <w:unhideWhenUsed/>
    <w:rsid w:val="00651C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51C2D"/>
  </w:style>
  <w:style w:type="paragraph" w:styleId="a7">
    <w:name w:val="Body Text"/>
    <w:basedOn w:val="a"/>
    <w:link w:val="a8"/>
    <w:uiPriority w:val="99"/>
    <w:semiHidden/>
    <w:unhideWhenUsed/>
    <w:rsid w:val="00651C2D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8">
    <w:name w:val="Основной текст Знак"/>
    <w:basedOn w:val="a0"/>
    <w:link w:val="a7"/>
    <w:uiPriority w:val="99"/>
    <w:semiHidden/>
    <w:rsid w:val="00651C2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Body Text Indent 2"/>
    <w:basedOn w:val="a"/>
    <w:link w:val="20"/>
    <w:uiPriority w:val="99"/>
    <w:unhideWhenUsed/>
    <w:rsid w:val="00651C2D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rsid w:val="00651C2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rsid w:val="00651C2D"/>
    <w:pPr>
      <w:suppressAutoHyphens/>
      <w:ind w:left="720"/>
    </w:pPr>
    <w:rPr>
      <w:rFonts w:ascii="Calibri" w:eastAsia="Calibri" w:hAnsi="Calibri" w:cs="Times New Roman"/>
      <w:lang w:eastAsia="ar-SA"/>
    </w:rPr>
  </w:style>
  <w:style w:type="paragraph" w:customStyle="1" w:styleId="aa">
    <w:name w:val="обычный"/>
    <w:basedOn w:val="a"/>
    <w:uiPriority w:val="99"/>
    <w:semiHidden/>
    <w:rsid w:val="00651C2D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character" w:customStyle="1" w:styleId="21">
    <w:name w:val="Основной текст (2)"/>
    <w:rsid w:val="00651C2D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22">
    <w:name w:val="Основной текст (2) + Курсив"/>
    <w:rsid w:val="00651C2D"/>
    <w:rPr>
      <w:rFonts w:ascii="Bookman Old Style" w:eastAsia="Bookman Old Style" w:hAnsi="Bookman Old Style" w:cs="Bookman Old Style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29">
    <w:name w:val="Основной текст (2) + 9"/>
    <w:aliases w:val="5 pt,Полужирный,Курсив"/>
    <w:rsid w:val="00651C2D"/>
    <w:rPr>
      <w:rFonts w:ascii="Bookman Old Style" w:eastAsia="Bookman Old Style" w:hAnsi="Bookman Old Style" w:cs="Bookman Old Style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character" w:customStyle="1" w:styleId="29pt">
    <w:name w:val="Основной текст (2) + 9 pt"/>
    <w:rsid w:val="00651C2D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table" w:styleId="ab">
    <w:name w:val="Table Grid"/>
    <w:basedOn w:val="a1"/>
    <w:uiPriority w:val="59"/>
    <w:rsid w:val="00651C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E90DA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90DA2"/>
  </w:style>
  <w:style w:type="character" w:customStyle="1" w:styleId="3">
    <w:name w:val="Основной текст (3)_"/>
    <w:basedOn w:val="a0"/>
    <w:link w:val="30"/>
    <w:rsid w:val="00344B95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44B95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layout">
    <w:name w:val="layout"/>
    <w:basedOn w:val="a0"/>
    <w:rsid w:val="0084659D"/>
  </w:style>
  <w:style w:type="table" w:customStyle="1" w:styleId="11">
    <w:name w:val="Сетка таблицы1"/>
    <w:basedOn w:val="a1"/>
    <w:next w:val="ab"/>
    <w:uiPriority w:val="59"/>
    <w:rsid w:val="006A5FA2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nanium.com/" TargetMode="External"/><Relationship Id="rId3" Type="http://schemas.openxmlformats.org/officeDocument/2006/relationships/styles" Target="styles.xml"/><Relationship Id="rId7" Type="http://schemas.openxmlformats.org/officeDocument/2006/relationships/hyperlink" Target="https://znanium.com/catalog/product/119406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2436FA-141A-413E-8A4E-FFC83D68D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856</TotalTime>
  <Pages>22</Pages>
  <Words>4525</Words>
  <Characters>25794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Анастасия-1</dc:creator>
  <cp:keywords/>
  <dc:description/>
  <cp:lastModifiedBy>Ник</cp:lastModifiedBy>
  <cp:revision>31</cp:revision>
  <dcterms:created xsi:type="dcterms:W3CDTF">2019-10-19T09:29:00Z</dcterms:created>
  <dcterms:modified xsi:type="dcterms:W3CDTF">2022-04-27T18:12:00Z</dcterms:modified>
</cp:coreProperties>
</file>